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AE3C1" w14:textId="77777777" w:rsidR="00093601" w:rsidRPr="00F15E45" w:rsidRDefault="00093601" w:rsidP="00093601">
      <w:pPr>
        <w:pStyle w:val="Heading2"/>
        <w:rPr>
          <w:rFonts w:ascii="Arial" w:hAnsi="Arial" w:cs="Arial"/>
          <w:szCs w:val="24"/>
        </w:rPr>
      </w:pPr>
      <w:bookmarkStart w:id="0" w:name="_Toc51697950"/>
      <w:r w:rsidRPr="00F15E45">
        <w:rPr>
          <w:rFonts w:ascii="Arial" w:hAnsi="Arial" w:cs="Arial"/>
          <w:szCs w:val="24"/>
        </w:rPr>
        <w:t>4</w:t>
      </w:r>
      <w:r w:rsidRPr="00093601">
        <w:rPr>
          <w:rFonts w:ascii="Arial" w:hAnsi="Arial" w:cs="Arial"/>
          <w:szCs w:val="24"/>
          <w:highlight w:val="yellow"/>
        </w:rPr>
        <w:t>.1b Coursework 2 Individual Essay.</w:t>
      </w:r>
      <w:bookmarkEnd w:id="0"/>
    </w:p>
    <w:p w14:paraId="4C203935" w14:textId="77777777" w:rsidR="00093601" w:rsidRPr="00F15E45" w:rsidRDefault="00093601" w:rsidP="00093601">
      <w:pPr>
        <w:rPr>
          <w:rFonts w:ascii="Arial" w:hAnsi="Arial" w:cs="Arial"/>
          <w:sz w:val="24"/>
          <w:szCs w:val="24"/>
        </w:rPr>
      </w:pPr>
    </w:p>
    <w:tbl>
      <w:tblPr>
        <w:tblStyle w:val="TableGrid"/>
        <w:tblW w:w="0" w:type="auto"/>
        <w:tblLook w:val="04A0" w:firstRow="1" w:lastRow="0" w:firstColumn="1" w:lastColumn="0" w:noHBand="0" w:noVBand="1"/>
      </w:tblPr>
      <w:tblGrid>
        <w:gridCol w:w="3510"/>
        <w:gridCol w:w="5506"/>
      </w:tblGrid>
      <w:tr w:rsidR="00093601" w:rsidRPr="00056727" w14:paraId="0AA1623B" w14:textId="77777777" w:rsidTr="00326AC3">
        <w:tc>
          <w:tcPr>
            <w:tcW w:w="3624" w:type="dxa"/>
          </w:tcPr>
          <w:p w14:paraId="0B3F74C8" w14:textId="77777777" w:rsidR="00093601" w:rsidRPr="00056727" w:rsidRDefault="00093601" w:rsidP="00743ECC">
            <w:pPr>
              <w:rPr>
                <w:rFonts w:ascii="Arial" w:hAnsi="Arial" w:cs="Arial"/>
                <w:sz w:val="24"/>
                <w:szCs w:val="24"/>
              </w:rPr>
            </w:pPr>
            <w:r w:rsidRPr="00056727">
              <w:rPr>
                <w:rFonts w:ascii="Arial" w:hAnsi="Arial" w:cs="Arial"/>
                <w:sz w:val="24"/>
                <w:szCs w:val="24"/>
              </w:rPr>
              <w:t>Module Name</w:t>
            </w:r>
          </w:p>
        </w:tc>
        <w:tc>
          <w:tcPr>
            <w:tcW w:w="5726" w:type="dxa"/>
          </w:tcPr>
          <w:p w14:paraId="1C6FDDEC" w14:textId="77777777" w:rsidR="00093601" w:rsidRPr="00056727" w:rsidRDefault="00093601" w:rsidP="00743ECC">
            <w:pPr>
              <w:jc w:val="right"/>
              <w:rPr>
                <w:rFonts w:ascii="Arial" w:hAnsi="Arial" w:cs="Arial"/>
                <w:b/>
                <w:sz w:val="24"/>
                <w:szCs w:val="24"/>
              </w:rPr>
            </w:pPr>
            <w:r w:rsidRPr="00056727">
              <w:rPr>
                <w:rFonts w:ascii="Arial" w:hAnsi="Arial" w:cs="Arial"/>
                <w:b/>
                <w:szCs w:val="24"/>
              </w:rPr>
              <w:t>PRINCIPLES OF LAW, BUSINESS MANAGEMENT &amp; ACCOUNTING</w:t>
            </w:r>
          </w:p>
        </w:tc>
      </w:tr>
      <w:tr w:rsidR="00093601" w:rsidRPr="00056727" w14:paraId="5D35B459" w14:textId="77777777" w:rsidTr="00326AC3">
        <w:tc>
          <w:tcPr>
            <w:tcW w:w="3624" w:type="dxa"/>
          </w:tcPr>
          <w:p w14:paraId="6C422D73" w14:textId="77777777" w:rsidR="00093601" w:rsidRPr="00056727" w:rsidRDefault="00093601" w:rsidP="00743ECC">
            <w:pPr>
              <w:rPr>
                <w:rFonts w:ascii="Arial" w:hAnsi="Arial" w:cs="Arial"/>
                <w:sz w:val="24"/>
                <w:szCs w:val="24"/>
              </w:rPr>
            </w:pPr>
            <w:r w:rsidRPr="00056727">
              <w:rPr>
                <w:rFonts w:ascii="Arial" w:hAnsi="Arial" w:cs="Arial"/>
                <w:sz w:val="24"/>
                <w:szCs w:val="24"/>
              </w:rPr>
              <w:t>Module Code</w:t>
            </w:r>
          </w:p>
        </w:tc>
        <w:tc>
          <w:tcPr>
            <w:tcW w:w="5726" w:type="dxa"/>
          </w:tcPr>
          <w:p w14:paraId="41D68193" w14:textId="77777777" w:rsidR="00093601" w:rsidRPr="00056727" w:rsidRDefault="00093601" w:rsidP="00743ECC">
            <w:pPr>
              <w:jc w:val="right"/>
              <w:rPr>
                <w:rFonts w:ascii="Arial" w:hAnsi="Arial" w:cs="Arial"/>
                <w:b/>
                <w:sz w:val="24"/>
                <w:szCs w:val="24"/>
              </w:rPr>
            </w:pPr>
            <w:r>
              <w:rPr>
                <w:rFonts w:ascii="Arial" w:hAnsi="Arial" w:cs="Arial"/>
                <w:b/>
                <w:color w:val="000000" w:themeColor="text1"/>
                <w:sz w:val="24"/>
                <w:szCs w:val="24"/>
              </w:rPr>
              <w:t>BT 4202</w:t>
            </w:r>
          </w:p>
        </w:tc>
      </w:tr>
      <w:tr w:rsidR="00093601" w:rsidRPr="00056727" w14:paraId="269B081F" w14:textId="77777777" w:rsidTr="00326AC3">
        <w:tc>
          <w:tcPr>
            <w:tcW w:w="3624" w:type="dxa"/>
          </w:tcPr>
          <w:p w14:paraId="7054B343" w14:textId="77777777" w:rsidR="00093601" w:rsidRPr="00056727" w:rsidRDefault="00093601" w:rsidP="00743ECC">
            <w:pPr>
              <w:rPr>
                <w:rFonts w:ascii="Arial" w:hAnsi="Arial" w:cs="Arial"/>
                <w:sz w:val="24"/>
                <w:szCs w:val="24"/>
              </w:rPr>
            </w:pPr>
            <w:r w:rsidRPr="00056727">
              <w:rPr>
                <w:rFonts w:ascii="Arial" w:hAnsi="Arial" w:cs="Arial"/>
                <w:sz w:val="24"/>
                <w:szCs w:val="24"/>
              </w:rPr>
              <w:t>Assignment Title</w:t>
            </w:r>
          </w:p>
        </w:tc>
        <w:tc>
          <w:tcPr>
            <w:tcW w:w="5726" w:type="dxa"/>
          </w:tcPr>
          <w:p w14:paraId="7C6E17FC" w14:textId="77777777" w:rsidR="00093601" w:rsidRPr="00056727" w:rsidRDefault="00093601" w:rsidP="00743ECC">
            <w:pPr>
              <w:jc w:val="right"/>
              <w:rPr>
                <w:rFonts w:ascii="Arial" w:hAnsi="Arial" w:cs="Arial"/>
                <w:b/>
                <w:sz w:val="24"/>
                <w:szCs w:val="24"/>
              </w:rPr>
            </w:pPr>
            <w:r w:rsidRPr="00056727">
              <w:rPr>
                <w:rFonts w:ascii="Arial" w:eastAsia="Calibri" w:hAnsi="Arial" w:cs="Arial"/>
                <w:sz w:val="24"/>
                <w:szCs w:val="24"/>
              </w:rPr>
              <w:t>Coursework 2</w:t>
            </w:r>
          </w:p>
        </w:tc>
      </w:tr>
      <w:tr w:rsidR="00093601" w:rsidRPr="00056727" w14:paraId="29BAA202" w14:textId="77777777" w:rsidTr="00326AC3">
        <w:tc>
          <w:tcPr>
            <w:tcW w:w="3624" w:type="dxa"/>
          </w:tcPr>
          <w:p w14:paraId="2493648E" w14:textId="77777777" w:rsidR="00093601" w:rsidRPr="00056727" w:rsidRDefault="00093601" w:rsidP="00743ECC">
            <w:pPr>
              <w:rPr>
                <w:rFonts w:ascii="Arial" w:hAnsi="Arial" w:cs="Arial"/>
                <w:sz w:val="24"/>
                <w:szCs w:val="24"/>
              </w:rPr>
            </w:pPr>
            <w:r w:rsidRPr="00056727">
              <w:rPr>
                <w:rFonts w:ascii="Arial" w:hAnsi="Arial" w:cs="Arial"/>
                <w:sz w:val="24"/>
                <w:szCs w:val="24"/>
              </w:rPr>
              <w:t>Type of Submission</w:t>
            </w:r>
          </w:p>
        </w:tc>
        <w:tc>
          <w:tcPr>
            <w:tcW w:w="5726" w:type="dxa"/>
          </w:tcPr>
          <w:p w14:paraId="45856684" w14:textId="77777777" w:rsidR="00093601" w:rsidRPr="00056727" w:rsidRDefault="00093601" w:rsidP="00743ECC">
            <w:pPr>
              <w:jc w:val="right"/>
              <w:rPr>
                <w:rFonts w:ascii="Arial" w:hAnsi="Arial" w:cs="Arial"/>
                <w:b/>
                <w:sz w:val="24"/>
                <w:szCs w:val="24"/>
              </w:rPr>
            </w:pPr>
            <w:r w:rsidRPr="00056727">
              <w:rPr>
                <w:rFonts w:ascii="Arial" w:hAnsi="Arial" w:cs="Arial"/>
                <w:b/>
                <w:sz w:val="24"/>
                <w:szCs w:val="24"/>
              </w:rPr>
              <w:t>Individual Essay</w:t>
            </w:r>
          </w:p>
        </w:tc>
      </w:tr>
      <w:tr w:rsidR="00093601" w:rsidRPr="00093601" w14:paraId="09A09D56" w14:textId="77777777" w:rsidTr="00326AC3">
        <w:tc>
          <w:tcPr>
            <w:tcW w:w="3624" w:type="dxa"/>
          </w:tcPr>
          <w:p w14:paraId="77E5E836" w14:textId="77777777" w:rsidR="00093601" w:rsidRPr="00056727" w:rsidRDefault="00093601" w:rsidP="00743ECC">
            <w:pPr>
              <w:rPr>
                <w:rFonts w:ascii="Arial" w:hAnsi="Arial" w:cs="Arial"/>
                <w:sz w:val="24"/>
                <w:szCs w:val="24"/>
              </w:rPr>
            </w:pPr>
            <w:r w:rsidRPr="00056727">
              <w:rPr>
                <w:rFonts w:ascii="Arial" w:hAnsi="Arial" w:cs="Arial"/>
                <w:sz w:val="24"/>
                <w:szCs w:val="24"/>
              </w:rPr>
              <w:t>Weighting of the assignment in the overall module grade</w:t>
            </w:r>
          </w:p>
        </w:tc>
        <w:tc>
          <w:tcPr>
            <w:tcW w:w="5726" w:type="dxa"/>
          </w:tcPr>
          <w:p w14:paraId="4A0A5661" w14:textId="77777777" w:rsidR="00093601" w:rsidRPr="00093601" w:rsidRDefault="00093601" w:rsidP="00743ECC">
            <w:pPr>
              <w:jc w:val="right"/>
              <w:rPr>
                <w:rFonts w:ascii="Arial" w:hAnsi="Arial" w:cs="Arial"/>
                <w:b/>
                <w:sz w:val="24"/>
                <w:szCs w:val="24"/>
                <w:highlight w:val="yellow"/>
              </w:rPr>
            </w:pPr>
            <w:r w:rsidRPr="00093601">
              <w:rPr>
                <w:rFonts w:ascii="Arial" w:hAnsi="Arial" w:cs="Arial"/>
                <w:b/>
                <w:sz w:val="24"/>
                <w:szCs w:val="24"/>
                <w:highlight w:val="yellow"/>
              </w:rPr>
              <w:t>50%</w:t>
            </w:r>
          </w:p>
        </w:tc>
      </w:tr>
      <w:tr w:rsidR="00093601" w:rsidRPr="00056727" w14:paraId="12BC56EE" w14:textId="77777777" w:rsidTr="00326AC3">
        <w:tc>
          <w:tcPr>
            <w:tcW w:w="3624" w:type="dxa"/>
          </w:tcPr>
          <w:p w14:paraId="71C09467" w14:textId="77777777" w:rsidR="00093601" w:rsidRPr="00056727" w:rsidRDefault="00093601" w:rsidP="00743ECC">
            <w:pPr>
              <w:rPr>
                <w:rFonts w:ascii="Arial" w:hAnsi="Arial" w:cs="Arial"/>
                <w:sz w:val="24"/>
                <w:szCs w:val="24"/>
              </w:rPr>
            </w:pPr>
            <w:r w:rsidRPr="00056727">
              <w:rPr>
                <w:rFonts w:ascii="Arial" w:hAnsi="Arial" w:cs="Arial"/>
                <w:sz w:val="24"/>
                <w:szCs w:val="24"/>
              </w:rPr>
              <w:t>Word Count/Time allocation (for presentations)</w:t>
            </w:r>
          </w:p>
        </w:tc>
        <w:tc>
          <w:tcPr>
            <w:tcW w:w="5726" w:type="dxa"/>
          </w:tcPr>
          <w:p w14:paraId="040A1B0C" w14:textId="77777777" w:rsidR="00093601" w:rsidRPr="00093601" w:rsidRDefault="00093601" w:rsidP="00743ECC">
            <w:pPr>
              <w:jc w:val="right"/>
              <w:rPr>
                <w:rFonts w:ascii="Arial" w:hAnsi="Arial" w:cs="Arial"/>
                <w:b/>
                <w:sz w:val="24"/>
                <w:szCs w:val="24"/>
                <w:highlight w:val="yellow"/>
              </w:rPr>
            </w:pPr>
            <w:r w:rsidRPr="00093601">
              <w:rPr>
                <w:rFonts w:ascii="Arial" w:hAnsi="Arial" w:cs="Arial"/>
                <w:b/>
                <w:sz w:val="24"/>
                <w:szCs w:val="24"/>
                <w:highlight w:val="yellow"/>
              </w:rPr>
              <w:t xml:space="preserve">3,500 words </w:t>
            </w:r>
          </w:p>
        </w:tc>
      </w:tr>
      <w:tr w:rsidR="00093601" w:rsidRPr="00056727" w14:paraId="3805CBAE" w14:textId="77777777" w:rsidTr="00326AC3">
        <w:tc>
          <w:tcPr>
            <w:tcW w:w="3624" w:type="dxa"/>
          </w:tcPr>
          <w:p w14:paraId="5E5FAB72" w14:textId="77777777" w:rsidR="00093601" w:rsidRPr="00056727" w:rsidRDefault="00093601" w:rsidP="00743ECC">
            <w:pPr>
              <w:rPr>
                <w:rFonts w:ascii="Arial" w:hAnsi="Arial" w:cs="Arial"/>
                <w:sz w:val="24"/>
                <w:szCs w:val="24"/>
              </w:rPr>
            </w:pPr>
            <w:r w:rsidRPr="00056727">
              <w:rPr>
                <w:rFonts w:ascii="Arial" w:hAnsi="Arial" w:cs="Arial"/>
                <w:sz w:val="24"/>
                <w:szCs w:val="24"/>
              </w:rPr>
              <w:t>Issue Date</w:t>
            </w:r>
          </w:p>
        </w:tc>
        <w:tc>
          <w:tcPr>
            <w:tcW w:w="5726" w:type="dxa"/>
          </w:tcPr>
          <w:p w14:paraId="17411D17" w14:textId="77777777" w:rsidR="00093601" w:rsidRPr="00056727" w:rsidRDefault="00093601" w:rsidP="00743ECC">
            <w:pPr>
              <w:jc w:val="right"/>
              <w:rPr>
                <w:rFonts w:ascii="Arial" w:hAnsi="Arial" w:cs="Arial"/>
                <w:b/>
                <w:sz w:val="24"/>
                <w:szCs w:val="24"/>
              </w:rPr>
            </w:pPr>
            <w:r w:rsidRPr="00056727">
              <w:rPr>
                <w:rFonts w:ascii="Arial" w:hAnsi="Arial" w:cs="Arial"/>
                <w:b/>
                <w:sz w:val="24"/>
                <w:szCs w:val="24"/>
              </w:rPr>
              <w:t>24</w:t>
            </w:r>
            <w:r w:rsidRPr="00056727">
              <w:rPr>
                <w:rFonts w:ascii="Arial" w:hAnsi="Arial" w:cs="Arial"/>
                <w:b/>
                <w:sz w:val="24"/>
                <w:szCs w:val="24"/>
                <w:vertAlign w:val="superscript"/>
              </w:rPr>
              <w:t>th</w:t>
            </w:r>
            <w:r w:rsidRPr="00056727">
              <w:rPr>
                <w:rFonts w:ascii="Arial" w:hAnsi="Arial" w:cs="Arial"/>
                <w:b/>
                <w:sz w:val="24"/>
                <w:szCs w:val="24"/>
              </w:rPr>
              <w:t xml:space="preserve"> September 2020</w:t>
            </w:r>
          </w:p>
        </w:tc>
      </w:tr>
      <w:tr w:rsidR="00093601" w:rsidRPr="00056727" w14:paraId="6A33ABD3" w14:textId="77777777" w:rsidTr="00326AC3">
        <w:tc>
          <w:tcPr>
            <w:tcW w:w="3624" w:type="dxa"/>
          </w:tcPr>
          <w:p w14:paraId="5163A142" w14:textId="77777777" w:rsidR="00093601" w:rsidRPr="00056727" w:rsidRDefault="00093601" w:rsidP="00743ECC">
            <w:pPr>
              <w:rPr>
                <w:rFonts w:ascii="Arial" w:hAnsi="Arial" w:cs="Arial"/>
                <w:sz w:val="24"/>
                <w:szCs w:val="24"/>
              </w:rPr>
            </w:pPr>
            <w:r w:rsidRPr="00056727">
              <w:rPr>
                <w:rFonts w:ascii="Arial" w:hAnsi="Arial" w:cs="Arial"/>
                <w:sz w:val="24"/>
                <w:szCs w:val="24"/>
              </w:rPr>
              <w:t>Submission Date</w:t>
            </w:r>
          </w:p>
        </w:tc>
        <w:tc>
          <w:tcPr>
            <w:tcW w:w="5726" w:type="dxa"/>
          </w:tcPr>
          <w:p w14:paraId="762E5304" w14:textId="091D1EC6" w:rsidR="00093601" w:rsidRPr="00056727" w:rsidRDefault="00093601" w:rsidP="00743ECC">
            <w:pPr>
              <w:jc w:val="right"/>
              <w:rPr>
                <w:rFonts w:ascii="Arial" w:hAnsi="Arial" w:cs="Arial"/>
                <w:b/>
                <w:sz w:val="24"/>
                <w:szCs w:val="24"/>
              </w:rPr>
            </w:pPr>
            <w:r>
              <w:rPr>
                <w:rFonts w:ascii="Arial" w:hAnsi="Arial" w:cs="Arial"/>
                <w:b/>
                <w:color w:val="000000" w:themeColor="text1"/>
                <w:sz w:val="24"/>
                <w:szCs w:val="24"/>
              </w:rPr>
              <w:t>25</w:t>
            </w:r>
            <w:r w:rsidRPr="00093601">
              <w:rPr>
                <w:rFonts w:ascii="Arial" w:hAnsi="Arial" w:cs="Arial"/>
                <w:b/>
                <w:color w:val="000000" w:themeColor="text1"/>
                <w:sz w:val="24"/>
                <w:szCs w:val="24"/>
                <w:vertAlign w:val="superscript"/>
              </w:rPr>
              <w:t>th</w:t>
            </w:r>
            <w:r>
              <w:rPr>
                <w:rFonts w:ascii="Arial" w:hAnsi="Arial" w:cs="Arial"/>
                <w:b/>
                <w:color w:val="000000" w:themeColor="text1"/>
                <w:sz w:val="24"/>
                <w:szCs w:val="24"/>
              </w:rPr>
              <w:t xml:space="preserve"> March </w:t>
            </w:r>
            <w:r w:rsidRPr="00056727">
              <w:rPr>
                <w:rFonts w:ascii="Arial" w:hAnsi="Arial" w:cs="Arial"/>
                <w:b/>
                <w:color w:val="000000" w:themeColor="text1"/>
                <w:sz w:val="24"/>
                <w:szCs w:val="24"/>
              </w:rPr>
              <w:t>2021 by 13:00 Hours UK time</w:t>
            </w:r>
          </w:p>
        </w:tc>
      </w:tr>
      <w:tr w:rsidR="00093601" w:rsidRPr="00056727" w14:paraId="5B929067" w14:textId="77777777" w:rsidTr="00326AC3">
        <w:tc>
          <w:tcPr>
            <w:tcW w:w="3624" w:type="dxa"/>
          </w:tcPr>
          <w:p w14:paraId="5B53A2BB" w14:textId="77777777" w:rsidR="00093601" w:rsidRPr="00056727" w:rsidRDefault="00093601" w:rsidP="00743ECC">
            <w:pPr>
              <w:rPr>
                <w:rFonts w:ascii="Arial" w:hAnsi="Arial" w:cs="Arial"/>
                <w:sz w:val="24"/>
                <w:szCs w:val="24"/>
              </w:rPr>
            </w:pPr>
            <w:r w:rsidRPr="00056727">
              <w:rPr>
                <w:rFonts w:ascii="Arial" w:hAnsi="Arial" w:cs="Arial"/>
                <w:sz w:val="24"/>
                <w:szCs w:val="24"/>
              </w:rPr>
              <w:t>Date of Feedback to Students</w:t>
            </w:r>
          </w:p>
        </w:tc>
        <w:tc>
          <w:tcPr>
            <w:tcW w:w="5726" w:type="dxa"/>
          </w:tcPr>
          <w:p w14:paraId="3296BB0C" w14:textId="77777777" w:rsidR="00093601" w:rsidRPr="00056727" w:rsidRDefault="00093601" w:rsidP="00743ECC">
            <w:pPr>
              <w:jc w:val="right"/>
              <w:rPr>
                <w:rFonts w:ascii="Arial" w:hAnsi="Arial" w:cs="Arial"/>
                <w:sz w:val="24"/>
                <w:szCs w:val="24"/>
              </w:rPr>
            </w:pPr>
            <w:r w:rsidRPr="00056727">
              <w:rPr>
                <w:rFonts w:ascii="Arial" w:hAnsi="Arial" w:cs="Arial"/>
                <w:sz w:val="24"/>
                <w:szCs w:val="24"/>
              </w:rPr>
              <w:t>Please check Canvas</w:t>
            </w:r>
          </w:p>
        </w:tc>
      </w:tr>
      <w:tr w:rsidR="00093601" w:rsidRPr="00056727" w14:paraId="2E8EF09F" w14:textId="77777777" w:rsidTr="00326AC3">
        <w:tc>
          <w:tcPr>
            <w:tcW w:w="3624" w:type="dxa"/>
          </w:tcPr>
          <w:p w14:paraId="20BA9F7A" w14:textId="77777777" w:rsidR="00093601" w:rsidRPr="00056727" w:rsidRDefault="00093601" w:rsidP="00743ECC">
            <w:pPr>
              <w:rPr>
                <w:rFonts w:ascii="Arial" w:hAnsi="Arial" w:cs="Arial"/>
                <w:sz w:val="24"/>
                <w:szCs w:val="24"/>
              </w:rPr>
            </w:pPr>
            <w:r w:rsidRPr="00056727">
              <w:rPr>
                <w:rFonts w:ascii="Arial" w:hAnsi="Arial" w:cs="Arial"/>
                <w:sz w:val="24"/>
                <w:szCs w:val="24"/>
              </w:rPr>
              <w:t>Where feedback can be found</w:t>
            </w:r>
          </w:p>
        </w:tc>
        <w:tc>
          <w:tcPr>
            <w:tcW w:w="5726" w:type="dxa"/>
          </w:tcPr>
          <w:p w14:paraId="3284DFEA" w14:textId="77777777" w:rsidR="00093601" w:rsidRPr="00056727" w:rsidRDefault="00093601" w:rsidP="00743ECC">
            <w:pPr>
              <w:rPr>
                <w:rFonts w:ascii="Arial" w:hAnsi="Arial" w:cs="Arial"/>
                <w:b/>
                <w:sz w:val="24"/>
                <w:szCs w:val="24"/>
              </w:rPr>
            </w:pPr>
            <w:r w:rsidRPr="00056727">
              <w:rPr>
                <w:rFonts w:ascii="Arial" w:hAnsi="Arial" w:cs="Arial"/>
                <w:b/>
                <w:sz w:val="24"/>
                <w:szCs w:val="24"/>
              </w:rPr>
              <w:t xml:space="preserve">On Canvas </w:t>
            </w:r>
            <w:r w:rsidRPr="00056727">
              <w:rPr>
                <w:rFonts w:ascii="Arial" w:hAnsi="Arial" w:cs="Arial"/>
                <w:sz w:val="24"/>
                <w:szCs w:val="24"/>
              </w:rPr>
              <w:t>Brief comments on the electronic script, summary comments in the “Comments” box with a breakdown of the allocation of marks on Turnitin – click ‘view’ on the assignment inbox (see last page)</w:t>
            </w:r>
          </w:p>
        </w:tc>
      </w:tr>
      <w:tr w:rsidR="00093601" w:rsidRPr="00056727" w14:paraId="29D4BF74" w14:textId="77777777" w:rsidTr="00326AC3">
        <w:tc>
          <w:tcPr>
            <w:tcW w:w="3624" w:type="dxa"/>
          </w:tcPr>
          <w:p w14:paraId="3CB1CAB8" w14:textId="77777777" w:rsidR="00093601" w:rsidRPr="00056727" w:rsidRDefault="00093601" w:rsidP="00743ECC">
            <w:pPr>
              <w:rPr>
                <w:rFonts w:ascii="Arial" w:hAnsi="Arial" w:cs="Arial"/>
                <w:sz w:val="24"/>
                <w:szCs w:val="24"/>
              </w:rPr>
            </w:pPr>
            <w:r w:rsidRPr="00056727">
              <w:rPr>
                <w:rFonts w:ascii="Arial" w:hAnsi="Arial" w:cs="Arial"/>
                <w:sz w:val="24"/>
                <w:szCs w:val="24"/>
              </w:rPr>
              <w:t>Special Instructions</w:t>
            </w:r>
          </w:p>
        </w:tc>
        <w:tc>
          <w:tcPr>
            <w:tcW w:w="5726" w:type="dxa"/>
          </w:tcPr>
          <w:p w14:paraId="0BBACF36" w14:textId="77777777" w:rsidR="00093601" w:rsidRPr="00056727" w:rsidRDefault="00093601" w:rsidP="00743ECC">
            <w:pPr>
              <w:jc w:val="both"/>
              <w:rPr>
                <w:rFonts w:ascii="Arial" w:eastAsia="Calibri" w:hAnsi="Arial" w:cs="Arial"/>
                <w:sz w:val="24"/>
                <w:szCs w:val="24"/>
              </w:rPr>
            </w:pPr>
            <w:r w:rsidRPr="00056727">
              <w:rPr>
                <w:rFonts w:ascii="Arial" w:eastAsia="Calibri" w:hAnsi="Arial" w:cs="Arial"/>
                <w:sz w:val="24"/>
                <w:szCs w:val="24"/>
              </w:rPr>
              <w:t>Your report should contain appropriate academic referencing using Harvard system with in-text references using the author/date system. Illustrative material should be clearly referred to in text and properly referenced. Include bibliography at end after any appendices and set out with author’s surname and initial, date of publication title of text, place of publication and publisher’s name as per the Harvard system.</w:t>
            </w:r>
          </w:p>
          <w:p w14:paraId="18AC0058" w14:textId="77777777" w:rsidR="00093601" w:rsidRPr="00056727" w:rsidRDefault="00093601" w:rsidP="00743ECC">
            <w:pPr>
              <w:rPr>
                <w:rFonts w:ascii="Arial" w:hAnsi="Arial" w:cs="Arial"/>
                <w:sz w:val="24"/>
                <w:szCs w:val="24"/>
              </w:rPr>
            </w:pPr>
            <w:r w:rsidRPr="00056727">
              <w:rPr>
                <w:rFonts w:ascii="Arial" w:hAnsi="Arial" w:cs="Arial"/>
                <w:sz w:val="24"/>
                <w:szCs w:val="24"/>
              </w:rPr>
              <w:t>Include an executive summary, contents page and appropriate cover page.</w:t>
            </w:r>
          </w:p>
          <w:p w14:paraId="1995EC83" w14:textId="77777777" w:rsidR="00093601" w:rsidRPr="00056727" w:rsidRDefault="00093601" w:rsidP="00743ECC">
            <w:pPr>
              <w:jc w:val="both"/>
              <w:rPr>
                <w:rFonts w:ascii="Arial" w:eastAsia="Calibri" w:hAnsi="Arial" w:cs="Arial"/>
                <w:sz w:val="24"/>
                <w:szCs w:val="24"/>
              </w:rPr>
            </w:pPr>
          </w:p>
          <w:p w14:paraId="279F2E70" w14:textId="77777777" w:rsidR="00093601" w:rsidRPr="00056727" w:rsidRDefault="00093601" w:rsidP="00743ECC">
            <w:pPr>
              <w:jc w:val="both"/>
              <w:rPr>
                <w:rFonts w:ascii="Arial" w:eastAsia="Calibri" w:hAnsi="Arial" w:cs="Arial"/>
                <w:sz w:val="24"/>
                <w:szCs w:val="24"/>
              </w:rPr>
            </w:pPr>
            <w:r w:rsidRPr="00056727">
              <w:rPr>
                <w:rFonts w:ascii="Arial" w:eastAsia="Calibri" w:hAnsi="Arial" w:cs="Arial"/>
                <w:sz w:val="24"/>
                <w:szCs w:val="24"/>
              </w:rPr>
              <w:t>Do not insert student name and ID.</w:t>
            </w:r>
          </w:p>
          <w:p w14:paraId="20C55827" w14:textId="77777777" w:rsidR="00093601" w:rsidRPr="00056727" w:rsidRDefault="00093601" w:rsidP="00743ECC">
            <w:pPr>
              <w:jc w:val="both"/>
              <w:rPr>
                <w:rFonts w:ascii="Arial" w:eastAsia="Calibri" w:hAnsi="Arial" w:cs="Arial"/>
                <w:sz w:val="24"/>
                <w:szCs w:val="24"/>
              </w:rPr>
            </w:pPr>
          </w:p>
          <w:p w14:paraId="4DD3A55C" w14:textId="77777777" w:rsidR="00093601" w:rsidRPr="00056727" w:rsidRDefault="00093601" w:rsidP="00743ECC">
            <w:pPr>
              <w:jc w:val="both"/>
              <w:rPr>
                <w:rFonts w:ascii="Arial" w:eastAsia="Calibri" w:hAnsi="Arial" w:cs="Arial"/>
                <w:sz w:val="24"/>
                <w:szCs w:val="24"/>
              </w:rPr>
            </w:pPr>
            <w:r w:rsidRPr="00056727">
              <w:rPr>
                <w:rFonts w:ascii="Arial" w:eastAsia="Calibri" w:hAnsi="Arial" w:cs="Arial"/>
                <w:sz w:val="24"/>
                <w:szCs w:val="24"/>
              </w:rPr>
              <w:lastRenderedPageBreak/>
              <w:t>This coursework is to be both academic and professional in nature. It should be presented in report style. Use any appendices to include supplementary data or to place any large plans or drawings or any additional information</w:t>
            </w:r>
          </w:p>
          <w:p w14:paraId="4B7BA86B" w14:textId="77777777" w:rsidR="00093601" w:rsidRPr="00056727" w:rsidRDefault="00093601" w:rsidP="00743ECC">
            <w:pPr>
              <w:jc w:val="both"/>
              <w:rPr>
                <w:rFonts w:ascii="Arial" w:eastAsia="Calibri" w:hAnsi="Arial" w:cs="Arial"/>
                <w:sz w:val="24"/>
                <w:szCs w:val="24"/>
              </w:rPr>
            </w:pPr>
          </w:p>
          <w:p w14:paraId="61F8DD39" w14:textId="77777777" w:rsidR="00093601" w:rsidRPr="00056727" w:rsidRDefault="00093601" w:rsidP="00743ECC">
            <w:pPr>
              <w:rPr>
                <w:rFonts w:ascii="Arial" w:hAnsi="Arial" w:cs="Arial"/>
                <w:sz w:val="24"/>
                <w:szCs w:val="24"/>
              </w:rPr>
            </w:pPr>
            <w:r w:rsidRPr="00056727">
              <w:rPr>
                <w:rFonts w:ascii="Arial" w:hAnsi="Arial" w:cs="Arial"/>
                <w:sz w:val="24"/>
                <w:szCs w:val="24"/>
              </w:rPr>
              <w:t>Insert module code as footer or header, page number, contents page, appropriate cover page and an executive summary (not word counted)</w:t>
            </w:r>
          </w:p>
          <w:p w14:paraId="234BB112" w14:textId="77777777" w:rsidR="00093601" w:rsidRPr="00056727" w:rsidRDefault="00093601" w:rsidP="00743ECC">
            <w:pPr>
              <w:rPr>
                <w:rFonts w:ascii="Arial" w:hAnsi="Arial" w:cs="Arial"/>
                <w:b/>
                <w:sz w:val="24"/>
                <w:szCs w:val="24"/>
              </w:rPr>
            </w:pPr>
          </w:p>
        </w:tc>
      </w:tr>
      <w:tr w:rsidR="00093601" w:rsidRPr="00056727" w14:paraId="387E9C40" w14:textId="77777777" w:rsidTr="00326AC3">
        <w:tc>
          <w:tcPr>
            <w:tcW w:w="3624" w:type="dxa"/>
          </w:tcPr>
          <w:p w14:paraId="61C19CA8" w14:textId="77777777" w:rsidR="00093601" w:rsidRPr="00056727" w:rsidRDefault="00093601" w:rsidP="00743ECC">
            <w:pPr>
              <w:rPr>
                <w:rFonts w:ascii="Arial" w:hAnsi="Arial" w:cs="Arial"/>
                <w:sz w:val="24"/>
                <w:szCs w:val="24"/>
              </w:rPr>
            </w:pPr>
            <w:r w:rsidRPr="00056727">
              <w:rPr>
                <w:rFonts w:ascii="Arial" w:hAnsi="Arial" w:cs="Arial"/>
                <w:sz w:val="24"/>
                <w:szCs w:val="24"/>
              </w:rPr>
              <w:lastRenderedPageBreak/>
              <w:t>Top Tips</w:t>
            </w:r>
          </w:p>
        </w:tc>
        <w:tc>
          <w:tcPr>
            <w:tcW w:w="5726" w:type="dxa"/>
          </w:tcPr>
          <w:p w14:paraId="5BA3B8DD" w14:textId="77777777" w:rsidR="00093601" w:rsidRPr="00056727" w:rsidRDefault="00093601" w:rsidP="00093601">
            <w:pPr>
              <w:numPr>
                <w:ilvl w:val="0"/>
                <w:numId w:val="1"/>
              </w:numPr>
              <w:spacing w:before="60" w:after="0" w:line="240" w:lineRule="auto"/>
              <w:ind w:left="317" w:right="209" w:hanging="283"/>
              <w:jc w:val="both"/>
              <w:rPr>
                <w:rFonts w:ascii="Arial" w:hAnsi="Arial" w:cs="Arial"/>
                <w:sz w:val="24"/>
                <w:szCs w:val="24"/>
              </w:rPr>
            </w:pPr>
            <w:r w:rsidRPr="00056727">
              <w:rPr>
                <w:rFonts w:ascii="Arial" w:hAnsi="Arial" w:cs="Arial"/>
                <w:sz w:val="24"/>
                <w:szCs w:val="24"/>
              </w:rPr>
              <w:t>Always check Canvas for updates on the assessment set, check the dates and make sure you note the lecture programmes as there may be briefing, feedforward sessions or tutorials to support the assessment set.</w:t>
            </w:r>
          </w:p>
          <w:p w14:paraId="32F7DC57" w14:textId="77777777" w:rsidR="00093601" w:rsidRPr="00056727" w:rsidRDefault="00093601" w:rsidP="00093601">
            <w:pPr>
              <w:numPr>
                <w:ilvl w:val="0"/>
                <w:numId w:val="1"/>
              </w:numPr>
              <w:spacing w:before="60" w:after="0" w:line="240" w:lineRule="auto"/>
              <w:ind w:left="317" w:right="209" w:hanging="283"/>
              <w:jc w:val="both"/>
              <w:rPr>
                <w:rFonts w:ascii="Arial" w:hAnsi="Arial" w:cs="Arial"/>
                <w:sz w:val="24"/>
                <w:szCs w:val="24"/>
              </w:rPr>
            </w:pPr>
            <w:r w:rsidRPr="00056727">
              <w:rPr>
                <w:rFonts w:ascii="Arial" w:hAnsi="Arial" w:cs="Arial"/>
                <w:sz w:val="24"/>
                <w:szCs w:val="24"/>
              </w:rPr>
              <w:t>Also keep an electronic copy of the coursework safe as a backup.</w:t>
            </w:r>
          </w:p>
          <w:p w14:paraId="69CCB837" w14:textId="77777777" w:rsidR="00093601" w:rsidRPr="00056727" w:rsidRDefault="00093601" w:rsidP="00093601">
            <w:pPr>
              <w:numPr>
                <w:ilvl w:val="0"/>
                <w:numId w:val="1"/>
              </w:numPr>
              <w:spacing w:before="60" w:after="0" w:line="240" w:lineRule="auto"/>
              <w:ind w:left="317" w:right="209" w:hanging="283"/>
              <w:jc w:val="both"/>
              <w:rPr>
                <w:rFonts w:ascii="Arial" w:hAnsi="Arial" w:cs="Arial"/>
                <w:sz w:val="24"/>
                <w:szCs w:val="24"/>
              </w:rPr>
            </w:pPr>
            <w:r w:rsidRPr="00056727">
              <w:rPr>
                <w:rFonts w:ascii="Arial" w:hAnsi="Arial" w:cs="Arial"/>
                <w:sz w:val="24"/>
                <w:szCs w:val="24"/>
              </w:rPr>
              <w:t>Check the marking criteria and weighting of the assessment as this will be the basis on which your work will be marked. Remember you may have spent lots of time and effort but if your work doesn’t meet the criteria set then marks can’t be gained. Also look at the generic University Marking Guide later in this document which highlights the expectations of the quality of the work against the grade awarded</w:t>
            </w:r>
          </w:p>
          <w:p w14:paraId="6DC4022D" w14:textId="77777777" w:rsidR="00093601" w:rsidRPr="00056727" w:rsidRDefault="00093601" w:rsidP="00093601">
            <w:pPr>
              <w:numPr>
                <w:ilvl w:val="0"/>
                <w:numId w:val="1"/>
              </w:numPr>
              <w:spacing w:before="60" w:after="0" w:line="240" w:lineRule="auto"/>
              <w:ind w:left="317" w:right="209" w:hanging="283"/>
              <w:jc w:val="both"/>
              <w:rPr>
                <w:rFonts w:ascii="Arial" w:hAnsi="Arial" w:cs="Arial"/>
                <w:sz w:val="24"/>
                <w:szCs w:val="24"/>
              </w:rPr>
            </w:pPr>
            <w:r w:rsidRPr="00056727">
              <w:rPr>
                <w:rFonts w:ascii="Arial" w:hAnsi="Arial" w:cs="Arial"/>
                <w:sz w:val="24"/>
                <w:szCs w:val="24"/>
              </w:rPr>
              <w:t xml:space="preserve">Remember that University means reading around the subject, justifying what you have said or proposed </w:t>
            </w:r>
            <w:proofErr w:type="gramStart"/>
            <w:r w:rsidRPr="00056727">
              <w:rPr>
                <w:rFonts w:ascii="Arial" w:hAnsi="Arial" w:cs="Arial"/>
                <w:sz w:val="24"/>
                <w:szCs w:val="24"/>
              </w:rPr>
              <w:t>and also</w:t>
            </w:r>
            <w:proofErr w:type="gramEnd"/>
            <w:r w:rsidRPr="00056727">
              <w:rPr>
                <w:rFonts w:ascii="Arial" w:hAnsi="Arial" w:cs="Arial"/>
                <w:sz w:val="24"/>
                <w:szCs w:val="24"/>
              </w:rPr>
              <w:t xml:space="preserve"> providing appropriate references to support your submission.</w:t>
            </w:r>
          </w:p>
          <w:p w14:paraId="13945D47" w14:textId="77777777" w:rsidR="00093601" w:rsidRPr="00056727" w:rsidRDefault="00093601" w:rsidP="00093601">
            <w:pPr>
              <w:numPr>
                <w:ilvl w:val="0"/>
                <w:numId w:val="1"/>
              </w:numPr>
              <w:spacing w:before="60" w:after="0" w:line="240" w:lineRule="auto"/>
              <w:ind w:left="317" w:right="209" w:hanging="283"/>
              <w:jc w:val="both"/>
              <w:rPr>
                <w:rFonts w:ascii="Arial" w:hAnsi="Arial" w:cs="Arial"/>
                <w:sz w:val="24"/>
                <w:szCs w:val="24"/>
              </w:rPr>
            </w:pPr>
            <w:r w:rsidRPr="00056727">
              <w:rPr>
                <w:rFonts w:ascii="Arial" w:hAnsi="Arial" w:cs="Arial"/>
                <w:sz w:val="24"/>
                <w:szCs w:val="24"/>
              </w:rPr>
              <w:t>Ensure you are aware of all the support available by the University such as BLASC.</w:t>
            </w:r>
          </w:p>
          <w:p w14:paraId="3DCB3A0B" w14:textId="77777777" w:rsidR="00093601" w:rsidRPr="00056727" w:rsidRDefault="00093601" w:rsidP="00743ECC">
            <w:pPr>
              <w:rPr>
                <w:rFonts w:ascii="Arial" w:hAnsi="Arial" w:cs="Arial"/>
                <w:sz w:val="24"/>
                <w:szCs w:val="24"/>
              </w:rPr>
            </w:pPr>
          </w:p>
        </w:tc>
      </w:tr>
    </w:tbl>
    <w:p w14:paraId="6C3D1E6F" w14:textId="77777777" w:rsidR="00093601" w:rsidRPr="00056727" w:rsidRDefault="00093601" w:rsidP="00093601">
      <w:pPr>
        <w:ind w:right="889"/>
        <w:jc w:val="both"/>
        <w:rPr>
          <w:rFonts w:ascii="Arial" w:hAnsi="Arial" w:cs="Arial"/>
          <w:sz w:val="24"/>
          <w:szCs w:val="24"/>
        </w:rPr>
      </w:pPr>
    </w:p>
    <w:p w14:paraId="7FC58AB2" w14:textId="77777777" w:rsidR="00093601" w:rsidRPr="00056727" w:rsidRDefault="00093601" w:rsidP="00093601">
      <w:pPr>
        <w:rPr>
          <w:rFonts w:ascii="Arial" w:hAnsi="Arial" w:cs="Arial"/>
          <w:b/>
          <w:sz w:val="24"/>
          <w:szCs w:val="24"/>
        </w:rPr>
      </w:pPr>
    </w:p>
    <w:p w14:paraId="5866D0F7" w14:textId="77777777" w:rsidR="00093601" w:rsidRPr="00056727" w:rsidRDefault="00093601" w:rsidP="00093601">
      <w:pPr>
        <w:rPr>
          <w:rFonts w:ascii="Arial" w:hAnsi="Arial" w:cs="Arial"/>
          <w:b/>
          <w:sz w:val="24"/>
          <w:szCs w:val="24"/>
        </w:rPr>
      </w:pPr>
    </w:p>
    <w:p w14:paraId="7B6B68C5" w14:textId="77777777" w:rsidR="00093601" w:rsidRPr="00056727" w:rsidRDefault="00093601" w:rsidP="00093601">
      <w:pPr>
        <w:rPr>
          <w:rFonts w:ascii="Arial" w:hAnsi="Arial" w:cs="Arial"/>
          <w:b/>
          <w:sz w:val="24"/>
          <w:szCs w:val="24"/>
        </w:rPr>
      </w:pPr>
    </w:p>
    <w:p w14:paraId="629F53FC" w14:textId="77777777" w:rsidR="00093601" w:rsidRPr="00056727" w:rsidRDefault="00093601" w:rsidP="00093601">
      <w:pPr>
        <w:rPr>
          <w:rFonts w:ascii="Arial" w:hAnsi="Arial" w:cs="Arial"/>
          <w:b/>
          <w:sz w:val="24"/>
          <w:szCs w:val="24"/>
        </w:rPr>
      </w:pPr>
    </w:p>
    <w:p w14:paraId="1565E5A8" w14:textId="77777777" w:rsidR="00093601" w:rsidRPr="00056727" w:rsidRDefault="00093601" w:rsidP="00093601">
      <w:pPr>
        <w:rPr>
          <w:rFonts w:ascii="Arial" w:hAnsi="Arial" w:cs="Arial"/>
          <w:b/>
          <w:sz w:val="24"/>
          <w:szCs w:val="24"/>
        </w:rPr>
      </w:pPr>
    </w:p>
    <w:p w14:paraId="01282238" w14:textId="77777777" w:rsidR="00093601" w:rsidRPr="00056727" w:rsidRDefault="00093601" w:rsidP="00093601">
      <w:pPr>
        <w:rPr>
          <w:rFonts w:ascii="Arial" w:hAnsi="Arial" w:cs="Arial"/>
          <w:b/>
          <w:sz w:val="24"/>
          <w:szCs w:val="24"/>
        </w:rPr>
      </w:pPr>
    </w:p>
    <w:p w14:paraId="7BB57D0E" w14:textId="77777777" w:rsidR="00093601" w:rsidRPr="00056727" w:rsidRDefault="00093601" w:rsidP="00093601">
      <w:pPr>
        <w:rPr>
          <w:rFonts w:ascii="Arial" w:hAnsi="Arial" w:cs="Arial"/>
          <w:b/>
          <w:sz w:val="24"/>
          <w:szCs w:val="24"/>
        </w:rPr>
      </w:pPr>
    </w:p>
    <w:p w14:paraId="7C8B838F" w14:textId="77777777" w:rsidR="00093601" w:rsidRPr="00056727" w:rsidRDefault="00093601" w:rsidP="00093601">
      <w:pPr>
        <w:rPr>
          <w:rFonts w:ascii="Arial" w:hAnsi="Arial" w:cs="Arial"/>
          <w:b/>
          <w:sz w:val="24"/>
          <w:szCs w:val="24"/>
        </w:rPr>
      </w:pPr>
    </w:p>
    <w:p w14:paraId="0F430BE6" w14:textId="77777777" w:rsidR="00093601" w:rsidRPr="00056727" w:rsidRDefault="00093601" w:rsidP="00093601">
      <w:pPr>
        <w:rPr>
          <w:rFonts w:ascii="Arial" w:hAnsi="Arial" w:cs="Arial"/>
          <w:b/>
          <w:sz w:val="24"/>
          <w:szCs w:val="24"/>
        </w:rPr>
      </w:pPr>
    </w:p>
    <w:p w14:paraId="1A2C2F47" w14:textId="77777777" w:rsidR="00093601" w:rsidRPr="00056727" w:rsidRDefault="00093601" w:rsidP="00093601">
      <w:pPr>
        <w:rPr>
          <w:rFonts w:ascii="Arial" w:hAnsi="Arial" w:cs="Arial"/>
          <w:b/>
          <w:sz w:val="24"/>
          <w:szCs w:val="24"/>
        </w:rPr>
      </w:pPr>
    </w:p>
    <w:p w14:paraId="2C1E7D87" w14:textId="77777777" w:rsidR="00093601" w:rsidRPr="00056727" w:rsidRDefault="00093601" w:rsidP="00093601">
      <w:pPr>
        <w:rPr>
          <w:rFonts w:ascii="Arial" w:hAnsi="Arial" w:cs="Arial"/>
          <w:b/>
          <w:sz w:val="24"/>
          <w:szCs w:val="24"/>
        </w:rPr>
      </w:pPr>
    </w:p>
    <w:p w14:paraId="28C26981" w14:textId="77777777" w:rsidR="00093601" w:rsidRPr="00056727" w:rsidRDefault="00093601" w:rsidP="00093601">
      <w:pPr>
        <w:rPr>
          <w:rFonts w:ascii="Arial" w:hAnsi="Arial" w:cs="Arial"/>
          <w:b/>
          <w:sz w:val="24"/>
          <w:szCs w:val="24"/>
        </w:rPr>
      </w:pPr>
    </w:p>
    <w:p w14:paraId="45563BF3" w14:textId="77777777" w:rsidR="00093601" w:rsidRPr="00056727" w:rsidRDefault="00093601" w:rsidP="00093601">
      <w:pPr>
        <w:rPr>
          <w:rFonts w:ascii="Arial" w:hAnsi="Arial" w:cs="Arial"/>
          <w:b/>
          <w:sz w:val="24"/>
          <w:szCs w:val="24"/>
        </w:rPr>
      </w:pPr>
    </w:p>
    <w:p w14:paraId="1846BB10" w14:textId="77777777" w:rsidR="00093601" w:rsidRPr="00056727" w:rsidRDefault="00093601" w:rsidP="00093601">
      <w:pPr>
        <w:rPr>
          <w:rFonts w:ascii="Arial" w:hAnsi="Arial" w:cs="Arial"/>
          <w:b/>
          <w:sz w:val="24"/>
          <w:szCs w:val="24"/>
        </w:rPr>
      </w:pPr>
    </w:p>
    <w:p w14:paraId="6C8309DC" w14:textId="77777777" w:rsidR="00093601" w:rsidRPr="00056727" w:rsidRDefault="00093601" w:rsidP="00093601">
      <w:pPr>
        <w:rPr>
          <w:rFonts w:ascii="Arial" w:hAnsi="Arial" w:cs="Arial"/>
          <w:b/>
          <w:sz w:val="24"/>
          <w:szCs w:val="24"/>
        </w:rPr>
      </w:pPr>
    </w:p>
    <w:p w14:paraId="7A1E2DD6" w14:textId="77777777" w:rsidR="00093601" w:rsidRPr="00056727" w:rsidRDefault="00093601" w:rsidP="00093601">
      <w:pPr>
        <w:rPr>
          <w:rFonts w:ascii="Arial" w:hAnsi="Arial" w:cs="Arial"/>
          <w:b/>
          <w:sz w:val="24"/>
          <w:szCs w:val="24"/>
        </w:rPr>
      </w:pPr>
    </w:p>
    <w:p w14:paraId="72D160C0" w14:textId="77777777" w:rsidR="00093601" w:rsidRPr="00056727" w:rsidRDefault="00093601" w:rsidP="00093601">
      <w:pPr>
        <w:rPr>
          <w:rFonts w:ascii="Arial" w:hAnsi="Arial" w:cs="Arial"/>
          <w:b/>
          <w:sz w:val="24"/>
          <w:szCs w:val="24"/>
        </w:rPr>
      </w:pPr>
    </w:p>
    <w:p w14:paraId="6579A93F" w14:textId="77777777" w:rsidR="00093601" w:rsidRPr="00056727" w:rsidRDefault="00093601" w:rsidP="00093601">
      <w:pPr>
        <w:rPr>
          <w:rFonts w:ascii="Arial" w:hAnsi="Arial" w:cs="Arial"/>
          <w:b/>
          <w:sz w:val="24"/>
          <w:szCs w:val="24"/>
        </w:rPr>
      </w:pPr>
      <w:r w:rsidRPr="00093601">
        <w:rPr>
          <w:rFonts w:ascii="Arial" w:hAnsi="Arial" w:cs="Arial"/>
          <w:b/>
          <w:sz w:val="24"/>
          <w:szCs w:val="24"/>
          <w:highlight w:val="yellow"/>
        </w:rPr>
        <w:t>ASSIGNMENT TASK</w:t>
      </w:r>
    </w:p>
    <w:p w14:paraId="075ECDB3" w14:textId="77777777" w:rsidR="00093601" w:rsidRPr="00326AC3" w:rsidRDefault="00093601" w:rsidP="00093601">
      <w:pPr>
        <w:spacing w:after="0" w:line="240" w:lineRule="auto"/>
        <w:jc w:val="both"/>
        <w:rPr>
          <w:rFonts w:ascii="Arial" w:eastAsia="SimSun" w:hAnsi="Arial" w:cs="Arial"/>
          <w:sz w:val="24"/>
          <w:szCs w:val="24"/>
          <w:lang w:val="en-US"/>
        </w:rPr>
      </w:pPr>
      <w:r w:rsidRPr="00326AC3">
        <w:rPr>
          <w:rFonts w:ascii="Arial" w:eastAsia="SimSun" w:hAnsi="Arial" w:cs="Arial"/>
          <w:sz w:val="24"/>
          <w:szCs w:val="24"/>
          <w:lang w:val="en-US"/>
        </w:rPr>
        <w:t>This is an individual task.</w:t>
      </w:r>
    </w:p>
    <w:p w14:paraId="5B061083" w14:textId="77777777" w:rsidR="00093601" w:rsidRPr="00326AC3" w:rsidRDefault="00093601" w:rsidP="00093601">
      <w:pPr>
        <w:spacing w:after="0" w:line="240" w:lineRule="auto"/>
        <w:jc w:val="both"/>
        <w:rPr>
          <w:rFonts w:ascii="Arial" w:eastAsia="SimSun" w:hAnsi="Arial" w:cs="Arial"/>
          <w:sz w:val="24"/>
          <w:szCs w:val="24"/>
          <w:lang w:val="en-US"/>
        </w:rPr>
      </w:pPr>
    </w:p>
    <w:p w14:paraId="12B44C2E" w14:textId="77777777" w:rsidR="00093601" w:rsidRPr="00326AC3" w:rsidRDefault="00093601" w:rsidP="00093601">
      <w:pPr>
        <w:spacing w:after="0" w:line="240" w:lineRule="auto"/>
        <w:jc w:val="both"/>
        <w:rPr>
          <w:rFonts w:ascii="Arial" w:eastAsia="SimSun" w:hAnsi="Arial" w:cs="Arial"/>
          <w:sz w:val="24"/>
          <w:szCs w:val="24"/>
          <w:lang w:val="en-US"/>
        </w:rPr>
      </w:pPr>
      <w:r w:rsidRPr="00093601">
        <w:rPr>
          <w:rFonts w:ascii="Arial" w:eastAsia="SimSun" w:hAnsi="Arial" w:cs="Arial"/>
          <w:sz w:val="24"/>
          <w:szCs w:val="24"/>
          <w:highlight w:val="yellow"/>
          <w:lang w:val="en-US"/>
        </w:rPr>
        <w:t>Please answer both Parts which carry equal marks and cover (I) the Law of Contract, and (II) the Law of Torts.</w:t>
      </w:r>
      <w:r w:rsidRPr="00326AC3">
        <w:rPr>
          <w:rFonts w:ascii="Arial" w:eastAsia="SimSun" w:hAnsi="Arial" w:cs="Arial"/>
          <w:sz w:val="24"/>
          <w:szCs w:val="24"/>
          <w:lang w:val="en-US"/>
        </w:rPr>
        <w:t xml:space="preserve"> </w:t>
      </w:r>
    </w:p>
    <w:p w14:paraId="29DB4B57" w14:textId="77777777" w:rsidR="00093601" w:rsidRPr="00326AC3" w:rsidRDefault="00093601" w:rsidP="00093601">
      <w:pPr>
        <w:spacing w:after="0" w:line="240" w:lineRule="auto"/>
        <w:jc w:val="both"/>
        <w:rPr>
          <w:rFonts w:ascii="Arial" w:eastAsia="SimSun" w:hAnsi="Arial" w:cs="Arial"/>
          <w:sz w:val="24"/>
          <w:szCs w:val="24"/>
          <w:lang w:val="en-US"/>
        </w:rPr>
      </w:pPr>
      <w:r w:rsidRPr="00326AC3">
        <w:rPr>
          <w:rFonts w:ascii="Arial" w:eastAsia="SimSun" w:hAnsi="Arial" w:cs="Arial"/>
          <w:sz w:val="24"/>
          <w:szCs w:val="24"/>
          <w:lang w:val="en-US"/>
        </w:rPr>
        <w:t xml:space="preserve"> </w:t>
      </w:r>
    </w:p>
    <w:p w14:paraId="5CE61F25" w14:textId="77777777" w:rsidR="00093601" w:rsidRPr="00326AC3" w:rsidRDefault="00093601" w:rsidP="00093601">
      <w:pPr>
        <w:spacing w:after="0" w:line="240" w:lineRule="auto"/>
        <w:jc w:val="both"/>
        <w:rPr>
          <w:rFonts w:ascii="Arial" w:eastAsia="SimSun" w:hAnsi="Arial" w:cs="Arial"/>
          <w:sz w:val="24"/>
          <w:szCs w:val="24"/>
          <w:lang w:val="en-US"/>
        </w:rPr>
      </w:pPr>
      <w:r w:rsidRPr="00093601">
        <w:rPr>
          <w:rFonts w:ascii="Arial" w:eastAsia="SimSun" w:hAnsi="Arial" w:cs="Arial"/>
          <w:sz w:val="24"/>
          <w:szCs w:val="24"/>
          <w:highlight w:val="yellow"/>
          <w:lang w:val="en-US"/>
        </w:rPr>
        <w:t>(I) (a)</w:t>
      </w:r>
      <w:r w:rsidRPr="00326AC3">
        <w:rPr>
          <w:rFonts w:ascii="Arial" w:eastAsia="SimSun" w:hAnsi="Arial" w:cs="Arial"/>
          <w:sz w:val="24"/>
          <w:szCs w:val="24"/>
          <w:lang w:val="en-US"/>
        </w:rPr>
        <w:t xml:space="preserve"> </w:t>
      </w:r>
      <w:r>
        <w:rPr>
          <w:rFonts w:ascii="Arial" w:eastAsia="SimSun" w:hAnsi="Arial" w:cs="Arial"/>
          <w:sz w:val="24"/>
          <w:szCs w:val="24"/>
          <w:lang w:val="en-US"/>
        </w:rPr>
        <w:t>A</w:t>
      </w:r>
      <w:r w:rsidRPr="00326AC3">
        <w:rPr>
          <w:rFonts w:ascii="Arial" w:eastAsia="SimSun" w:hAnsi="Arial" w:cs="Arial"/>
          <w:sz w:val="24"/>
          <w:szCs w:val="24"/>
          <w:lang w:val="en-US"/>
        </w:rPr>
        <w:t xml:space="preserve"> pharmaceutical company</w:t>
      </w:r>
      <w:r>
        <w:rPr>
          <w:rFonts w:ascii="Arial" w:eastAsia="SimSun" w:hAnsi="Arial" w:cs="Arial"/>
          <w:sz w:val="24"/>
          <w:szCs w:val="24"/>
          <w:lang w:val="en-US"/>
        </w:rPr>
        <w:t>,</w:t>
      </w:r>
      <w:r w:rsidRPr="00326AC3">
        <w:rPr>
          <w:rFonts w:ascii="Arial" w:eastAsia="SimSun" w:hAnsi="Arial" w:cs="Arial"/>
          <w:sz w:val="24"/>
          <w:szCs w:val="24"/>
          <w:lang w:val="en-US"/>
        </w:rPr>
        <w:t xml:space="preserve"> XYZ Medicines Ltd</w:t>
      </w:r>
      <w:r>
        <w:rPr>
          <w:rFonts w:ascii="Arial" w:eastAsia="SimSun" w:hAnsi="Arial" w:cs="Arial"/>
          <w:sz w:val="24"/>
          <w:szCs w:val="24"/>
          <w:lang w:val="en-US"/>
        </w:rPr>
        <w:t>,</w:t>
      </w:r>
      <w:r w:rsidRPr="00326AC3">
        <w:rPr>
          <w:rFonts w:ascii="Arial" w:eastAsia="SimSun" w:hAnsi="Arial" w:cs="Arial"/>
          <w:sz w:val="24"/>
          <w:szCs w:val="24"/>
          <w:lang w:val="en-US"/>
        </w:rPr>
        <w:t xml:space="preserve"> has recently been formed</w:t>
      </w:r>
    </w:p>
    <w:p w14:paraId="0345C6C8" w14:textId="77777777" w:rsidR="00093601" w:rsidRPr="00326AC3" w:rsidRDefault="00093601" w:rsidP="00093601">
      <w:pPr>
        <w:spacing w:after="0" w:line="240" w:lineRule="auto"/>
        <w:jc w:val="both"/>
        <w:rPr>
          <w:rFonts w:ascii="Arial" w:eastAsia="SimSun" w:hAnsi="Arial" w:cs="Arial"/>
          <w:sz w:val="24"/>
          <w:szCs w:val="24"/>
          <w:lang w:val="en-US"/>
        </w:rPr>
      </w:pPr>
      <w:r w:rsidRPr="00326AC3">
        <w:rPr>
          <w:rFonts w:ascii="Arial" w:eastAsia="SimSun" w:hAnsi="Arial" w:cs="Arial"/>
          <w:sz w:val="24"/>
          <w:szCs w:val="24"/>
          <w:lang w:val="en-US"/>
        </w:rPr>
        <w:t xml:space="preserve">and is one of </w:t>
      </w:r>
      <w:proofErr w:type="gramStart"/>
      <w:r w:rsidRPr="00326AC3">
        <w:rPr>
          <w:rFonts w:ascii="Arial" w:eastAsia="SimSun" w:hAnsi="Arial" w:cs="Arial"/>
          <w:sz w:val="24"/>
          <w:szCs w:val="24"/>
          <w:lang w:val="en-US"/>
        </w:rPr>
        <w:t>a number of</w:t>
      </w:r>
      <w:proofErr w:type="gramEnd"/>
      <w:r w:rsidRPr="00326AC3">
        <w:rPr>
          <w:rFonts w:ascii="Arial" w:eastAsia="SimSun" w:hAnsi="Arial" w:cs="Arial"/>
          <w:sz w:val="24"/>
          <w:szCs w:val="24"/>
          <w:lang w:val="en-US"/>
        </w:rPr>
        <w:t xml:space="preserve"> companies that purports to provide cures for previously</w:t>
      </w:r>
    </w:p>
    <w:p w14:paraId="26E78F32" w14:textId="77777777" w:rsidR="00093601" w:rsidRPr="00326AC3" w:rsidRDefault="00093601" w:rsidP="00093601">
      <w:pPr>
        <w:spacing w:after="0" w:line="240" w:lineRule="auto"/>
        <w:jc w:val="both"/>
        <w:rPr>
          <w:rFonts w:ascii="Arial" w:eastAsia="SimSun" w:hAnsi="Arial" w:cs="Arial"/>
          <w:sz w:val="24"/>
          <w:szCs w:val="24"/>
          <w:lang w:val="en-US"/>
        </w:rPr>
      </w:pPr>
      <w:r w:rsidRPr="00326AC3">
        <w:rPr>
          <w:rFonts w:ascii="Arial" w:eastAsia="SimSun" w:hAnsi="Arial" w:cs="Arial"/>
          <w:sz w:val="24"/>
          <w:szCs w:val="24"/>
          <w:lang w:val="en-US"/>
        </w:rPr>
        <w:t>incurable diseases. It claims to have developed a vaccine which reverses Type 2</w:t>
      </w:r>
    </w:p>
    <w:p w14:paraId="1C6D2EE9" w14:textId="77777777" w:rsidR="00093601" w:rsidRPr="00326AC3" w:rsidRDefault="00093601" w:rsidP="00093601">
      <w:pPr>
        <w:spacing w:after="0" w:line="240" w:lineRule="auto"/>
        <w:jc w:val="both"/>
        <w:rPr>
          <w:rFonts w:ascii="Arial" w:eastAsia="SimSun" w:hAnsi="Arial" w:cs="Arial"/>
          <w:sz w:val="24"/>
          <w:szCs w:val="24"/>
          <w:lang w:val="en-US"/>
        </w:rPr>
      </w:pPr>
      <w:r w:rsidRPr="00326AC3">
        <w:rPr>
          <w:rFonts w:ascii="Arial" w:eastAsia="SimSun" w:hAnsi="Arial" w:cs="Arial"/>
          <w:sz w:val="24"/>
          <w:szCs w:val="24"/>
          <w:lang w:val="en-US"/>
        </w:rPr>
        <w:t>Diabetes. An advert</w:t>
      </w:r>
      <w:r>
        <w:rPr>
          <w:rFonts w:ascii="Arial" w:eastAsia="SimSun" w:hAnsi="Arial" w:cs="Arial"/>
          <w:sz w:val="24"/>
          <w:szCs w:val="24"/>
          <w:lang w:val="en-US"/>
        </w:rPr>
        <w:t>isement</w:t>
      </w:r>
      <w:r w:rsidRPr="00326AC3">
        <w:rPr>
          <w:rFonts w:ascii="Arial" w:eastAsia="SimSun" w:hAnsi="Arial" w:cs="Arial"/>
          <w:sz w:val="24"/>
          <w:szCs w:val="24"/>
          <w:lang w:val="en-US"/>
        </w:rPr>
        <w:t xml:space="preserve"> placed on the company website and other social media</w:t>
      </w:r>
    </w:p>
    <w:p w14:paraId="23AD5E8A" w14:textId="77777777" w:rsidR="00093601" w:rsidRPr="00326AC3" w:rsidRDefault="00093601" w:rsidP="00093601">
      <w:pPr>
        <w:spacing w:after="0" w:line="240" w:lineRule="auto"/>
        <w:jc w:val="both"/>
        <w:rPr>
          <w:rFonts w:ascii="Arial" w:eastAsia="SimSun" w:hAnsi="Arial" w:cs="Arial"/>
          <w:sz w:val="24"/>
          <w:szCs w:val="24"/>
          <w:lang w:val="en-US"/>
        </w:rPr>
      </w:pPr>
      <w:r w:rsidRPr="00326AC3">
        <w:rPr>
          <w:rFonts w:ascii="Arial" w:eastAsia="SimSun" w:hAnsi="Arial" w:cs="Arial"/>
          <w:sz w:val="24"/>
          <w:szCs w:val="24"/>
          <w:lang w:val="en-US"/>
        </w:rPr>
        <w:t>states:</w:t>
      </w:r>
    </w:p>
    <w:p w14:paraId="4D1088F5" w14:textId="77777777" w:rsidR="00093601" w:rsidRPr="00326AC3" w:rsidRDefault="00093601" w:rsidP="00093601">
      <w:pPr>
        <w:spacing w:after="0" w:line="240" w:lineRule="auto"/>
        <w:jc w:val="both"/>
        <w:rPr>
          <w:rFonts w:ascii="Arial" w:eastAsia="SimSun" w:hAnsi="Arial" w:cs="Arial"/>
          <w:sz w:val="24"/>
          <w:szCs w:val="24"/>
          <w:lang w:val="en-US"/>
        </w:rPr>
      </w:pPr>
    </w:p>
    <w:p w14:paraId="0E62FB05" w14:textId="77777777" w:rsidR="00093601" w:rsidRPr="00326AC3" w:rsidRDefault="00093601" w:rsidP="00093601">
      <w:pPr>
        <w:spacing w:after="0" w:line="240" w:lineRule="auto"/>
        <w:ind w:left="720"/>
        <w:rPr>
          <w:rFonts w:ascii="Arial" w:eastAsia="SimSun" w:hAnsi="Arial" w:cs="Arial"/>
          <w:sz w:val="24"/>
          <w:szCs w:val="24"/>
          <w:lang w:val="en-US"/>
        </w:rPr>
      </w:pPr>
      <w:r>
        <w:rPr>
          <w:rFonts w:ascii="Arial" w:eastAsia="SimSun" w:hAnsi="Arial" w:cs="Arial"/>
          <w:sz w:val="24"/>
          <w:szCs w:val="24"/>
          <w:lang w:val="en-US"/>
        </w:rPr>
        <w:t>“</w:t>
      </w:r>
      <w:r w:rsidRPr="00326AC3">
        <w:rPr>
          <w:rFonts w:ascii="Arial" w:eastAsia="SimSun" w:hAnsi="Arial" w:cs="Arial"/>
          <w:sz w:val="24"/>
          <w:szCs w:val="24"/>
          <w:lang w:val="en-US"/>
        </w:rPr>
        <w:t>A reward in the amount of £6,000 will be paid by XYZ Medicines Ltd to anyone</w:t>
      </w:r>
    </w:p>
    <w:p w14:paraId="0644A465" w14:textId="77777777" w:rsidR="00093601" w:rsidRPr="00326AC3" w:rsidRDefault="00093601" w:rsidP="00093601">
      <w:pPr>
        <w:spacing w:after="0" w:line="240" w:lineRule="auto"/>
        <w:ind w:left="720"/>
        <w:rPr>
          <w:rFonts w:ascii="Arial" w:eastAsia="SimSun" w:hAnsi="Arial" w:cs="Arial"/>
          <w:sz w:val="24"/>
          <w:szCs w:val="24"/>
          <w:lang w:val="en-US"/>
        </w:rPr>
      </w:pPr>
      <w:r w:rsidRPr="00326AC3">
        <w:rPr>
          <w:rFonts w:ascii="Arial" w:eastAsia="SimSun" w:hAnsi="Arial" w:cs="Arial"/>
          <w:sz w:val="24"/>
          <w:szCs w:val="24"/>
          <w:lang w:val="en-US"/>
        </w:rPr>
        <w:t>whose diabetic condition remains uncured after taking the vaccine.</w:t>
      </w:r>
      <w:r>
        <w:rPr>
          <w:rFonts w:ascii="Arial" w:eastAsia="SimSun" w:hAnsi="Arial" w:cs="Arial"/>
          <w:sz w:val="24"/>
          <w:szCs w:val="24"/>
          <w:lang w:val="en-US"/>
        </w:rPr>
        <w:t>”</w:t>
      </w:r>
    </w:p>
    <w:p w14:paraId="1263654D" w14:textId="77777777" w:rsidR="00093601" w:rsidRPr="00326AC3" w:rsidRDefault="00093601" w:rsidP="00093601">
      <w:pPr>
        <w:spacing w:after="0" w:line="240" w:lineRule="auto"/>
        <w:jc w:val="both"/>
        <w:rPr>
          <w:rFonts w:ascii="Arial" w:eastAsia="SimSun" w:hAnsi="Arial" w:cs="Arial"/>
          <w:sz w:val="24"/>
          <w:szCs w:val="24"/>
          <w:lang w:val="en-US"/>
        </w:rPr>
      </w:pPr>
    </w:p>
    <w:p w14:paraId="0A31EDB4" w14:textId="77777777" w:rsidR="00093601" w:rsidRPr="00326AC3" w:rsidRDefault="00093601" w:rsidP="00093601">
      <w:pPr>
        <w:spacing w:after="0" w:line="240" w:lineRule="auto"/>
        <w:jc w:val="both"/>
        <w:rPr>
          <w:rFonts w:ascii="Arial" w:eastAsia="SimSun" w:hAnsi="Arial" w:cs="Arial"/>
          <w:sz w:val="24"/>
          <w:szCs w:val="24"/>
          <w:lang w:val="en-US"/>
        </w:rPr>
      </w:pPr>
      <w:r w:rsidRPr="00326AC3">
        <w:rPr>
          <w:rFonts w:ascii="Arial" w:eastAsia="SimSun" w:hAnsi="Arial" w:cs="Arial"/>
          <w:sz w:val="24"/>
          <w:szCs w:val="24"/>
          <w:lang w:val="en-US"/>
        </w:rPr>
        <w:t xml:space="preserve">A total of 192 people participated in the trial. All except one person, </w:t>
      </w:r>
      <w:proofErr w:type="spellStart"/>
      <w:r w:rsidRPr="00326AC3">
        <w:rPr>
          <w:rFonts w:ascii="Arial" w:eastAsia="SimSun" w:hAnsi="Arial" w:cs="Arial"/>
          <w:sz w:val="24"/>
          <w:szCs w:val="24"/>
          <w:lang w:val="en-US"/>
        </w:rPr>
        <w:t>Mr</w:t>
      </w:r>
      <w:proofErr w:type="spellEnd"/>
      <w:r w:rsidRPr="00326AC3">
        <w:rPr>
          <w:rFonts w:ascii="Arial" w:eastAsia="SimSun" w:hAnsi="Arial" w:cs="Arial"/>
          <w:sz w:val="24"/>
          <w:szCs w:val="24"/>
          <w:lang w:val="en-US"/>
        </w:rPr>
        <w:t xml:space="preserve"> Levy, had their diabetic conditions reversed by the vaccine.</w:t>
      </w:r>
    </w:p>
    <w:p w14:paraId="3878C4BE" w14:textId="77777777" w:rsidR="00093601" w:rsidRPr="00326AC3" w:rsidRDefault="00093601" w:rsidP="00093601">
      <w:pPr>
        <w:spacing w:after="0" w:line="240" w:lineRule="auto"/>
        <w:jc w:val="both"/>
        <w:rPr>
          <w:rFonts w:ascii="Arial" w:eastAsia="SimSun" w:hAnsi="Arial" w:cs="Arial"/>
          <w:sz w:val="24"/>
          <w:szCs w:val="24"/>
          <w:lang w:val="en-US"/>
        </w:rPr>
      </w:pPr>
    </w:p>
    <w:p w14:paraId="0C208943" w14:textId="77777777" w:rsidR="00093601" w:rsidRPr="00326AC3" w:rsidRDefault="00093601" w:rsidP="00093601">
      <w:pPr>
        <w:spacing w:after="0" w:line="240" w:lineRule="auto"/>
        <w:jc w:val="both"/>
        <w:rPr>
          <w:rFonts w:ascii="Arial" w:eastAsia="SimSun" w:hAnsi="Arial" w:cs="Arial"/>
          <w:sz w:val="24"/>
          <w:szCs w:val="24"/>
          <w:lang w:val="en-US"/>
        </w:rPr>
      </w:pPr>
      <w:proofErr w:type="spellStart"/>
      <w:r w:rsidRPr="00326AC3">
        <w:rPr>
          <w:rFonts w:ascii="Arial" w:eastAsia="SimSun" w:hAnsi="Arial" w:cs="Arial"/>
          <w:sz w:val="24"/>
          <w:szCs w:val="24"/>
          <w:lang w:val="en-US"/>
        </w:rPr>
        <w:t>Mr</w:t>
      </w:r>
      <w:proofErr w:type="spellEnd"/>
      <w:r w:rsidRPr="00326AC3">
        <w:rPr>
          <w:rFonts w:ascii="Arial" w:eastAsia="SimSun" w:hAnsi="Arial" w:cs="Arial"/>
          <w:sz w:val="24"/>
          <w:szCs w:val="24"/>
          <w:lang w:val="en-US"/>
        </w:rPr>
        <w:t xml:space="preserve"> Levy informed XYZ Medicines of the outcome and made an immediate claim</w:t>
      </w:r>
    </w:p>
    <w:p w14:paraId="573E99D1" w14:textId="77777777" w:rsidR="00093601" w:rsidRPr="00326AC3" w:rsidRDefault="00093601" w:rsidP="00093601">
      <w:pPr>
        <w:spacing w:after="0" w:line="240" w:lineRule="auto"/>
        <w:jc w:val="both"/>
        <w:rPr>
          <w:rFonts w:ascii="Arial" w:eastAsia="SimSun" w:hAnsi="Arial" w:cs="Arial"/>
          <w:sz w:val="24"/>
          <w:szCs w:val="24"/>
          <w:lang w:val="en-US"/>
        </w:rPr>
      </w:pPr>
      <w:r w:rsidRPr="00326AC3">
        <w:rPr>
          <w:rFonts w:ascii="Arial" w:eastAsia="SimSun" w:hAnsi="Arial" w:cs="Arial"/>
          <w:sz w:val="24"/>
          <w:szCs w:val="24"/>
          <w:lang w:val="en-US"/>
        </w:rPr>
        <w:t xml:space="preserve">for the reward. However, XYZ Medicines Ltd refused </w:t>
      </w:r>
      <w:proofErr w:type="spellStart"/>
      <w:r w:rsidRPr="00326AC3">
        <w:rPr>
          <w:rFonts w:ascii="Arial" w:eastAsia="SimSun" w:hAnsi="Arial" w:cs="Arial"/>
          <w:sz w:val="24"/>
          <w:szCs w:val="24"/>
          <w:lang w:val="en-US"/>
        </w:rPr>
        <w:t>Mr</w:t>
      </w:r>
      <w:proofErr w:type="spellEnd"/>
      <w:r w:rsidRPr="00326AC3">
        <w:rPr>
          <w:rFonts w:ascii="Arial" w:eastAsia="SimSun" w:hAnsi="Arial" w:cs="Arial"/>
          <w:sz w:val="24"/>
          <w:szCs w:val="24"/>
          <w:lang w:val="en-US"/>
        </w:rPr>
        <w:t xml:space="preserve"> Levy’s claim for the</w:t>
      </w:r>
    </w:p>
    <w:p w14:paraId="179FD5E6" w14:textId="77777777" w:rsidR="00093601" w:rsidRPr="00326AC3" w:rsidRDefault="00093601" w:rsidP="00093601">
      <w:pPr>
        <w:spacing w:after="0" w:line="240" w:lineRule="auto"/>
        <w:jc w:val="both"/>
        <w:rPr>
          <w:rFonts w:ascii="Arial" w:eastAsia="SimSun" w:hAnsi="Arial" w:cs="Arial"/>
          <w:sz w:val="24"/>
          <w:szCs w:val="24"/>
          <w:lang w:val="en-US"/>
        </w:rPr>
      </w:pPr>
      <w:r w:rsidRPr="00326AC3">
        <w:rPr>
          <w:rFonts w:ascii="Arial" w:eastAsia="SimSun" w:hAnsi="Arial" w:cs="Arial"/>
          <w:sz w:val="24"/>
          <w:szCs w:val="24"/>
          <w:lang w:val="en-US"/>
        </w:rPr>
        <w:t>reward on the grounds that the internet advertisement was an invitation</w:t>
      </w:r>
    </w:p>
    <w:p w14:paraId="69DD8C67" w14:textId="77777777" w:rsidR="00093601" w:rsidRPr="00326AC3" w:rsidRDefault="00093601" w:rsidP="00093601">
      <w:pPr>
        <w:spacing w:after="0" w:line="240" w:lineRule="auto"/>
        <w:jc w:val="both"/>
        <w:rPr>
          <w:rFonts w:ascii="Arial" w:eastAsia="SimSun" w:hAnsi="Arial" w:cs="Arial"/>
          <w:sz w:val="24"/>
          <w:szCs w:val="24"/>
          <w:lang w:val="en-US"/>
        </w:rPr>
      </w:pPr>
      <w:r w:rsidRPr="00326AC3">
        <w:rPr>
          <w:rFonts w:ascii="Arial" w:eastAsia="SimSun" w:hAnsi="Arial" w:cs="Arial"/>
          <w:sz w:val="24"/>
          <w:szCs w:val="24"/>
          <w:lang w:val="en-US"/>
        </w:rPr>
        <w:t xml:space="preserve">to treat and that no contractual relationship had been formed. </w:t>
      </w:r>
      <w:proofErr w:type="spellStart"/>
      <w:r w:rsidRPr="00326AC3">
        <w:rPr>
          <w:rFonts w:ascii="Arial" w:eastAsia="SimSun" w:hAnsi="Arial" w:cs="Arial"/>
          <w:sz w:val="24"/>
          <w:szCs w:val="24"/>
          <w:lang w:val="en-US"/>
        </w:rPr>
        <w:t>Mr</w:t>
      </w:r>
      <w:proofErr w:type="spellEnd"/>
      <w:r w:rsidRPr="00326AC3">
        <w:rPr>
          <w:rFonts w:ascii="Arial" w:eastAsia="SimSun" w:hAnsi="Arial" w:cs="Arial"/>
          <w:sz w:val="24"/>
          <w:szCs w:val="24"/>
          <w:lang w:val="en-US"/>
        </w:rPr>
        <w:t xml:space="preserve"> Levy believes that the </w:t>
      </w:r>
    </w:p>
    <w:p w14:paraId="73603FEE" w14:textId="77777777" w:rsidR="00093601" w:rsidRPr="00326AC3" w:rsidRDefault="00093601" w:rsidP="00093601">
      <w:pPr>
        <w:spacing w:after="0" w:line="240" w:lineRule="auto"/>
        <w:jc w:val="both"/>
        <w:rPr>
          <w:rFonts w:ascii="Arial" w:eastAsia="SimSun" w:hAnsi="Arial" w:cs="Arial"/>
          <w:sz w:val="24"/>
          <w:szCs w:val="24"/>
          <w:lang w:val="en-US"/>
        </w:rPr>
      </w:pPr>
      <w:r w:rsidRPr="00326AC3">
        <w:rPr>
          <w:rFonts w:ascii="Arial" w:eastAsia="SimSun" w:hAnsi="Arial" w:cs="Arial"/>
          <w:sz w:val="24"/>
          <w:szCs w:val="24"/>
          <w:lang w:val="en-US"/>
        </w:rPr>
        <w:t>words in the advertisement amounted to an offer.</w:t>
      </w:r>
    </w:p>
    <w:p w14:paraId="4E81789C" w14:textId="77777777" w:rsidR="00093601" w:rsidRPr="00326AC3" w:rsidRDefault="00093601" w:rsidP="00093601">
      <w:pPr>
        <w:spacing w:after="0" w:line="240" w:lineRule="auto"/>
        <w:jc w:val="both"/>
        <w:rPr>
          <w:rFonts w:ascii="Arial" w:eastAsia="SimSun" w:hAnsi="Arial" w:cs="Arial"/>
          <w:sz w:val="24"/>
          <w:szCs w:val="24"/>
          <w:lang w:val="en-US"/>
        </w:rPr>
      </w:pPr>
    </w:p>
    <w:p w14:paraId="57FCC8EB" w14:textId="77777777" w:rsidR="00093601" w:rsidRPr="00326AC3" w:rsidRDefault="00093601" w:rsidP="00093601">
      <w:pPr>
        <w:spacing w:after="0" w:line="240" w:lineRule="auto"/>
        <w:jc w:val="both"/>
        <w:rPr>
          <w:rFonts w:ascii="Arial" w:eastAsia="SimSun" w:hAnsi="Arial" w:cs="Arial"/>
          <w:sz w:val="24"/>
          <w:szCs w:val="24"/>
          <w:lang w:val="en-US"/>
        </w:rPr>
      </w:pPr>
      <w:r w:rsidRPr="00326AC3">
        <w:rPr>
          <w:rFonts w:ascii="Arial" w:eastAsia="SimSun" w:hAnsi="Arial" w:cs="Arial"/>
          <w:sz w:val="24"/>
          <w:szCs w:val="24"/>
          <w:lang w:val="en-US"/>
        </w:rPr>
        <w:t>XYZ Medicines Ltd also argue the following:</w:t>
      </w:r>
    </w:p>
    <w:p w14:paraId="17B4CDD1" w14:textId="77777777" w:rsidR="00093601" w:rsidRPr="00326AC3" w:rsidRDefault="00093601" w:rsidP="00093601">
      <w:pPr>
        <w:spacing w:after="0" w:line="240" w:lineRule="auto"/>
        <w:jc w:val="both"/>
        <w:rPr>
          <w:rFonts w:ascii="Arial" w:eastAsia="SimSun" w:hAnsi="Arial" w:cs="Arial"/>
          <w:sz w:val="24"/>
          <w:szCs w:val="24"/>
          <w:lang w:val="en-US"/>
        </w:rPr>
      </w:pPr>
    </w:p>
    <w:p w14:paraId="0E489ABA" w14:textId="77777777" w:rsidR="00093601" w:rsidRPr="00326AC3" w:rsidRDefault="00093601" w:rsidP="00093601">
      <w:pPr>
        <w:spacing w:after="0" w:line="240" w:lineRule="auto"/>
        <w:ind w:left="426" w:hanging="426"/>
        <w:jc w:val="both"/>
        <w:rPr>
          <w:rFonts w:ascii="Arial" w:eastAsia="SimSun" w:hAnsi="Arial" w:cs="Arial"/>
          <w:sz w:val="24"/>
          <w:szCs w:val="24"/>
          <w:lang w:val="en-US"/>
        </w:rPr>
      </w:pPr>
      <w:r w:rsidRPr="00093601">
        <w:rPr>
          <w:rFonts w:ascii="Arial" w:eastAsia="SimSun" w:hAnsi="Arial" w:cs="Arial"/>
          <w:sz w:val="24"/>
          <w:szCs w:val="24"/>
          <w:highlight w:val="yellow"/>
          <w:lang w:val="en-US"/>
        </w:rPr>
        <w:t>1.</w:t>
      </w:r>
      <w:r w:rsidRPr="00326AC3">
        <w:rPr>
          <w:rFonts w:ascii="Arial" w:eastAsia="SimSun" w:hAnsi="Arial" w:cs="Arial"/>
          <w:sz w:val="24"/>
          <w:szCs w:val="24"/>
          <w:lang w:val="en-US"/>
        </w:rPr>
        <w:t xml:space="preserve"> </w:t>
      </w:r>
      <w:r>
        <w:rPr>
          <w:rFonts w:ascii="Arial" w:eastAsia="SimSun" w:hAnsi="Arial" w:cs="Arial"/>
          <w:sz w:val="24"/>
          <w:szCs w:val="24"/>
          <w:lang w:val="en-US"/>
        </w:rPr>
        <w:tab/>
      </w:r>
      <w:r w:rsidRPr="00326AC3">
        <w:rPr>
          <w:rFonts w:ascii="Arial" w:eastAsia="SimSun" w:hAnsi="Arial" w:cs="Arial"/>
          <w:sz w:val="24"/>
          <w:szCs w:val="24"/>
          <w:lang w:val="en-US"/>
        </w:rPr>
        <w:t>The advert</w:t>
      </w:r>
      <w:r>
        <w:rPr>
          <w:rFonts w:ascii="Arial" w:eastAsia="SimSun" w:hAnsi="Arial" w:cs="Arial"/>
          <w:sz w:val="24"/>
          <w:szCs w:val="24"/>
          <w:lang w:val="en-US"/>
        </w:rPr>
        <w:t>isement</w:t>
      </w:r>
      <w:r w:rsidRPr="00326AC3">
        <w:rPr>
          <w:rFonts w:ascii="Arial" w:eastAsia="SimSun" w:hAnsi="Arial" w:cs="Arial"/>
          <w:sz w:val="24"/>
          <w:szCs w:val="24"/>
          <w:lang w:val="en-US"/>
        </w:rPr>
        <w:t xml:space="preserve"> was just a strategy that was used to generate more publicity for the</w:t>
      </w:r>
      <w:r>
        <w:rPr>
          <w:rFonts w:ascii="Arial" w:eastAsia="SimSun" w:hAnsi="Arial" w:cs="Arial"/>
          <w:sz w:val="24"/>
          <w:szCs w:val="24"/>
          <w:lang w:val="en-US"/>
        </w:rPr>
        <w:t xml:space="preserve"> </w:t>
      </w:r>
      <w:r w:rsidRPr="00326AC3">
        <w:rPr>
          <w:rFonts w:ascii="Arial" w:eastAsia="SimSun" w:hAnsi="Arial" w:cs="Arial"/>
          <w:sz w:val="24"/>
          <w:szCs w:val="24"/>
          <w:lang w:val="en-US"/>
        </w:rPr>
        <w:t>company</w:t>
      </w:r>
      <w:r>
        <w:rPr>
          <w:rFonts w:ascii="Arial" w:eastAsia="SimSun" w:hAnsi="Arial" w:cs="Arial"/>
          <w:sz w:val="24"/>
          <w:szCs w:val="24"/>
          <w:lang w:val="en-US"/>
        </w:rPr>
        <w:t>; and</w:t>
      </w:r>
    </w:p>
    <w:p w14:paraId="12649635" w14:textId="77777777" w:rsidR="00093601" w:rsidRPr="00326AC3" w:rsidRDefault="00093601" w:rsidP="00093601">
      <w:pPr>
        <w:spacing w:after="0" w:line="240" w:lineRule="auto"/>
        <w:ind w:left="426" w:hanging="426"/>
        <w:jc w:val="both"/>
        <w:rPr>
          <w:rFonts w:ascii="Arial" w:eastAsia="SimSun" w:hAnsi="Arial" w:cs="Arial"/>
          <w:sz w:val="24"/>
          <w:szCs w:val="24"/>
          <w:lang w:val="en-US"/>
        </w:rPr>
      </w:pPr>
    </w:p>
    <w:p w14:paraId="37E3316B" w14:textId="77777777" w:rsidR="00093601" w:rsidRPr="00326AC3" w:rsidRDefault="00093601" w:rsidP="00093601">
      <w:pPr>
        <w:spacing w:after="0" w:line="240" w:lineRule="auto"/>
        <w:ind w:left="426" w:hanging="426"/>
        <w:jc w:val="both"/>
        <w:rPr>
          <w:rFonts w:ascii="Arial" w:eastAsia="SimSun" w:hAnsi="Arial" w:cs="Arial"/>
          <w:sz w:val="24"/>
          <w:szCs w:val="24"/>
          <w:lang w:val="en-US"/>
        </w:rPr>
      </w:pPr>
      <w:r w:rsidRPr="00093601">
        <w:rPr>
          <w:rFonts w:ascii="Arial" w:eastAsia="SimSun" w:hAnsi="Arial" w:cs="Arial"/>
          <w:sz w:val="24"/>
          <w:szCs w:val="24"/>
          <w:highlight w:val="yellow"/>
          <w:lang w:val="en-US"/>
        </w:rPr>
        <w:t>2.</w:t>
      </w:r>
      <w:r w:rsidRPr="00326AC3">
        <w:rPr>
          <w:rFonts w:ascii="Arial" w:eastAsia="SimSun" w:hAnsi="Arial" w:cs="Arial"/>
          <w:sz w:val="24"/>
          <w:szCs w:val="24"/>
          <w:lang w:val="en-US"/>
        </w:rPr>
        <w:t xml:space="preserve"> </w:t>
      </w:r>
      <w:r>
        <w:rPr>
          <w:rFonts w:ascii="Arial" w:eastAsia="SimSun" w:hAnsi="Arial" w:cs="Arial"/>
          <w:sz w:val="24"/>
          <w:szCs w:val="24"/>
          <w:lang w:val="en-US"/>
        </w:rPr>
        <w:tab/>
      </w:r>
      <w:r w:rsidRPr="00326AC3">
        <w:rPr>
          <w:rFonts w:ascii="Arial" w:eastAsia="SimSun" w:hAnsi="Arial" w:cs="Arial"/>
          <w:sz w:val="24"/>
          <w:szCs w:val="24"/>
          <w:lang w:val="en-US"/>
        </w:rPr>
        <w:t>The essential elements of a valid contract were not present.</w:t>
      </w:r>
    </w:p>
    <w:p w14:paraId="21EB9842" w14:textId="77777777" w:rsidR="00093601" w:rsidRPr="00326AC3" w:rsidRDefault="00093601" w:rsidP="00093601">
      <w:pPr>
        <w:spacing w:after="0" w:line="240" w:lineRule="auto"/>
        <w:jc w:val="both"/>
        <w:rPr>
          <w:rFonts w:ascii="Arial" w:eastAsia="SimSun" w:hAnsi="Arial" w:cs="Arial"/>
          <w:sz w:val="24"/>
          <w:szCs w:val="24"/>
          <w:lang w:val="en-US"/>
        </w:rPr>
      </w:pPr>
    </w:p>
    <w:p w14:paraId="663CF344" w14:textId="77777777" w:rsidR="00093601" w:rsidRPr="00326AC3" w:rsidRDefault="00093601" w:rsidP="00093601">
      <w:pPr>
        <w:spacing w:after="0" w:line="240" w:lineRule="auto"/>
        <w:jc w:val="both"/>
        <w:rPr>
          <w:rFonts w:ascii="Arial" w:eastAsia="SimSun" w:hAnsi="Arial" w:cs="Arial"/>
          <w:sz w:val="24"/>
          <w:szCs w:val="24"/>
          <w:lang w:val="en-US"/>
        </w:rPr>
      </w:pPr>
      <w:r w:rsidRPr="00093601">
        <w:rPr>
          <w:rFonts w:ascii="Arial" w:eastAsia="SimSun" w:hAnsi="Arial" w:cs="Arial"/>
          <w:sz w:val="24"/>
          <w:szCs w:val="24"/>
          <w:highlight w:val="yellow"/>
          <w:lang w:val="en-US"/>
        </w:rPr>
        <w:t>(I) (a)</w:t>
      </w:r>
      <w:r w:rsidRPr="00326AC3">
        <w:rPr>
          <w:rFonts w:ascii="Arial" w:eastAsia="SimSun" w:hAnsi="Arial" w:cs="Arial"/>
          <w:sz w:val="24"/>
          <w:szCs w:val="24"/>
          <w:lang w:val="en-US"/>
        </w:rPr>
        <w:t xml:space="preserve"> What are </w:t>
      </w:r>
      <w:proofErr w:type="spellStart"/>
      <w:r w:rsidRPr="00326AC3">
        <w:rPr>
          <w:rFonts w:ascii="Arial" w:eastAsia="SimSun" w:hAnsi="Arial" w:cs="Arial"/>
          <w:sz w:val="24"/>
          <w:szCs w:val="24"/>
          <w:lang w:val="en-US"/>
        </w:rPr>
        <w:t>Mr</w:t>
      </w:r>
      <w:proofErr w:type="spellEnd"/>
      <w:r w:rsidRPr="00326AC3">
        <w:rPr>
          <w:rFonts w:ascii="Arial" w:eastAsia="SimSun" w:hAnsi="Arial" w:cs="Arial"/>
          <w:sz w:val="24"/>
          <w:szCs w:val="24"/>
          <w:lang w:val="en-US"/>
        </w:rPr>
        <w:t xml:space="preserve"> Levy’s prospects of successfully arguing that he is entitled to claim</w:t>
      </w:r>
    </w:p>
    <w:p w14:paraId="4B4D68FF" w14:textId="77777777" w:rsidR="00093601" w:rsidRPr="00326AC3" w:rsidRDefault="00093601" w:rsidP="00093601">
      <w:pPr>
        <w:spacing w:after="0" w:line="240" w:lineRule="auto"/>
        <w:jc w:val="both"/>
        <w:rPr>
          <w:rFonts w:ascii="Arial" w:eastAsia="SimSun" w:hAnsi="Arial" w:cs="Arial"/>
          <w:sz w:val="24"/>
          <w:szCs w:val="24"/>
          <w:lang w:val="en-US"/>
        </w:rPr>
      </w:pPr>
      <w:r w:rsidRPr="00326AC3">
        <w:rPr>
          <w:rFonts w:ascii="Arial" w:eastAsia="SimSun" w:hAnsi="Arial" w:cs="Arial"/>
          <w:sz w:val="24"/>
          <w:szCs w:val="24"/>
          <w:lang w:val="en-US"/>
        </w:rPr>
        <w:t xml:space="preserve">the reward? </w:t>
      </w:r>
      <w:r>
        <w:rPr>
          <w:rFonts w:ascii="Arial" w:eastAsia="SimSun" w:hAnsi="Arial" w:cs="Arial"/>
          <w:sz w:val="24"/>
          <w:szCs w:val="24"/>
          <w:lang w:val="en-US"/>
        </w:rPr>
        <w:t>Y</w:t>
      </w:r>
      <w:r w:rsidRPr="00326AC3">
        <w:rPr>
          <w:rFonts w:ascii="Arial" w:eastAsia="SimSun" w:hAnsi="Arial" w:cs="Arial"/>
          <w:sz w:val="24"/>
          <w:szCs w:val="24"/>
          <w:lang w:val="en-US"/>
        </w:rPr>
        <w:t>our answer</w:t>
      </w:r>
      <w:r>
        <w:rPr>
          <w:rFonts w:ascii="Arial" w:eastAsia="SimSun" w:hAnsi="Arial" w:cs="Arial"/>
          <w:sz w:val="24"/>
          <w:szCs w:val="24"/>
          <w:lang w:val="en-US"/>
        </w:rPr>
        <w:t xml:space="preserve"> must be supported </w:t>
      </w:r>
      <w:r w:rsidRPr="00326AC3">
        <w:rPr>
          <w:rFonts w:ascii="Arial" w:eastAsia="SimSun" w:hAnsi="Arial" w:cs="Arial"/>
          <w:sz w:val="24"/>
          <w:szCs w:val="24"/>
          <w:lang w:val="en-US"/>
        </w:rPr>
        <w:t xml:space="preserve">with reference to relevant </w:t>
      </w:r>
      <w:r>
        <w:rPr>
          <w:rFonts w:ascii="Arial" w:eastAsia="SimSun" w:hAnsi="Arial" w:cs="Arial"/>
          <w:sz w:val="24"/>
          <w:szCs w:val="24"/>
          <w:lang w:val="en-US"/>
        </w:rPr>
        <w:t>c</w:t>
      </w:r>
      <w:r w:rsidRPr="00326AC3">
        <w:rPr>
          <w:rFonts w:ascii="Arial" w:eastAsia="SimSun" w:hAnsi="Arial" w:cs="Arial"/>
          <w:sz w:val="24"/>
          <w:szCs w:val="24"/>
          <w:lang w:val="en-US"/>
        </w:rPr>
        <w:t xml:space="preserve">ase </w:t>
      </w:r>
      <w:r>
        <w:rPr>
          <w:rFonts w:ascii="Arial" w:eastAsia="SimSun" w:hAnsi="Arial" w:cs="Arial"/>
          <w:sz w:val="24"/>
          <w:szCs w:val="24"/>
          <w:lang w:val="en-US"/>
        </w:rPr>
        <w:t>l</w:t>
      </w:r>
      <w:r w:rsidRPr="00326AC3">
        <w:rPr>
          <w:rFonts w:ascii="Arial" w:eastAsia="SimSun" w:hAnsi="Arial" w:cs="Arial"/>
          <w:sz w:val="24"/>
          <w:szCs w:val="24"/>
          <w:lang w:val="en-US"/>
        </w:rPr>
        <w:t>aw. (25 marks)</w:t>
      </w:r>
    </w:p>
    <w:p w14:paraId="73C1CAB0" w14:textId="77777777" w:rsidR="00093601" w:rsidRPr="00326AC3" w:rsidRDefault="00093601" w:rsidP="00093601">
      <w:pPr>
        <w:spacing w:after="0" w:line="240" w:lineRule="auto"/>
        <w:jc w:val="both"/>
        <w:rPr>
          <w:rFonts w:ascii="Arial" w:eastAsia="SimSun" w:hAnsi="Arial" w:cs="Arial"/>
          <w:sz w:val="24"/>
          <w:szCs w:val="24"/>
          <w:lang w:val="en-US"/>
        </w:rPr>
      </w:pPr>
      <w:r w:rsidRPr="00326AC3">
        <w:rPr>
          <w:rFonts w:ascii="Arial" w:eastAsia="SimSun" w:hAnsi="Arial" w:cs="Arial"/>
          <w:sz w:val="24"/>
          <w:szCs w:val="24"/>
          <w:lang w:val="en-US"/>
        </w:rPr>
        <w:t xml:space="preserve">     </w:t>
      </w:r>
    </w:p>
    <w:p w14:paraId="6C89A9C9" w14:textId="77777777" w:rsidR="00093601" w:rsidRPr="00326AC3" w:rsidRDefault="00093601" w:rsidP="00093601">
      <w:pPr>
        <w:spacing w:after="0" w:line="240" w:lineRule="auto"/>
        <w:jc w:val="both"/>
        <w:rPr>
          <w:rFonts w:ascii="Arial" w:eastAsia="SimSun" w:hAnsi="Arial" w:cs="Arial"/>
          <w:sz w:val="24"/>
          <w:szCs w:val="24"/>
          <w:lang w:val="en-US"/>
        </w:rPr>
      </w:pPr>
      <w:r w:rsidRPr="00093601">
        <w:rPr>
          <w:rFonts w:ascii="Arial" w:eastAsia="SimSun" w:hAnsi="Arial" w:cs="Arial"/>
          <w:sz w:val="24"/>
          <w:szCs w:val="24"/>
          <w:highlight w:val="yellow"/>
          <w:lang w:val="en-US"/>
        </w:rPr>
        <w:t>(I) (b)</w:t>
      </w:r>
      <w:r w:rsidRPr="00326AC3">
        <w:rPr>
          <w:rFonts w:ascii="Arial" w:eastAsia="SimSun" w:hAnsi="Arial" w:cs="Arial"/>
          <w:sz w:val="24"/>
          <w:szCs w:val="24"/>
          <w:lang w:val="en-US"/>
        </w:rPr>
        <w:t xml:space="preserve"> “The law presumes that the intention to create legal relations cannot exist in family and social agreements and are therefore not intending to be legally binding.” Critically discuss this statement. Your answer should be supported with reference to the relevant case law, and relevant legislation. (25 marks)</w:t>
      </w:r>
    </w:p>
    <w:p w14:paraId="78437AED" w14:textId="77777777" w:rsidR="00093601" w:rsidRPr="00326AC3" w:rsidRDefault="00093601" w:rsidP="00093601">
      <w:pPr>
        <w:spacing w:after="0" w:line="240" w:lineRule="auto"/>
        <w:jc w:val="both"/>
        <w:rPr>
          <w:rFonts w:ascii="Arial" w:eastAsia="SimSun" w:hAnsi="Arial" w:cs="Arial"/>
          <w:sz w:val="24"/>
          <w:szCs w:val="24"/>
          <w:lang w:val="en-US"/>
        </w:rPr>
      </w:pPr>
    </w:p>
    <w:p w14:paraId="4FCFE07D" w14:textId="77777777" w:rsidR="00093601" w:rsidRPr="00326AC3" w:rsidRDefault="00093601" w:rsidP="00093601">
      <w:pPr>
        <w:spacing w:after="0" w:line="240" w:lineRule="auto"/>
        <w:jc w:val="both"/>
        <w:rPr>
          <w:rFonts w:ascii="Arial" w:eastAsia="SimSun" w:hAnsi="Arial" w:cs="Arial"/>
          <w:sz w:val="24"/>
          <w:szCs w:val="24"/>
          <w:lang w:val="en-US"/>
        </w:rPr>
      </w:pPr>
      <w:r w:rsidRPr="00093601">
        <w:rPr>
          <w:rFonts w:ascii="Arial" w:eastAsia="SimSun" w:hAnsi="Arial" w:cs="Arial"/>
          <w:sz w:val="24"/>
          <w:szCs w:val="24"/>
          <w:highlight w:val="yellow"/>
          <w:lang w:val="en-US"/>
        </w:rPr>
        <w:t>(II) (a)</w:t>
      </w:r>
      <w:r w:rsidRPr="00326AC3">
        <w:rPr>
          <w:rFonts w:ascii="Arial" w:eastAsia="SimSun" w:hAnsi="Arial" w:cs="Arial"/>
          <w:sz w:val="24"/>
          <w:szCs w:val="24"/>
          <w:lang w:val="en-US"/>
        </w:rPr>
        <w:t xml:space="preserve"> “The term ‘duty of care’ is generally thought of as the responsibility of an individual to prevent harm to others through carelessness.” </w:t>
      </w:r>
      <w:r>
        <w:rPr>
          <w:rFonts w:ascii="Arial" w:eastAsia="SimSun" w:hAnsi="Arial" w:cs="Arial"/>
          <w:sz w:val="24"/>
          <w:szCs w:val="24"/>
          <w:lang w:val="en-US"/>
        </w:rPr>
        <w:t>Supporting your answer with case law, c</w:t>
      </w:r>
      <w:r w:rsidRPr="00326AC3">
        <w:rPr>
          <w:rFonts w:ascii="Arial" w:eastAsia="SimSun" w:hAnsi="Arial" w:cs="Arial"/>
          <w:sz w:val="24"/>
          <w:szCs w:val="24"/>
          <w:lang w:val="en-US"/>
        </w:rPr>
        <w:t>ritically discuss this statement. (30 marks)</w:t>
      </w:r>
    </w:p>
    <w:p w14:paraId="74E40821" w14:textId="77777777" w:rsidR="00093601" w:rsidRPr="00326AC3" w:rsidRDefault="00093601" w:rsidP="00093601">
      <w:pPr>
        <w:spacing w:after="0" w:line="240" w:lineRule="auto"/>
        <w:jc w:val="both"/>
        <w:rPr>
          <w:rFonts w:ascii="Arial" w:eastAsia="SimSun" w:hAnsi="Arial" w:cs="Arial"/>
          <w:sz w:val="24"/>
          <w:szCs w:val="24"/>
          <w:lang w:val="en-US"/>
        </w:rPr>
      </w:pPr>
    </w:p>
    <w:p w14:paraId="6B18C954" w14:textId="77777777" w:rsidR="00093601" w:rsidRPr="00326AC3" w:rsidRDefault="00093601" w:rsidP="00093601">
      <w:pPr>
        <w:spacing w:after="0" w:line="240" w:lineRule="auto"/>
        <w:jc w:val="both"/>
        <w:rPr>
          <w:rFonts w:ascii="Arial" w:eastAsia="SimSun" w:hAnsi="Arial" w:cs="Arial"/>
          <w:sz w:val="24"/>
          <w:szCs w:val="24"/>
          <w:lang w:val="en-US"/>
        </w:rPr>
      </w:pPr>
      <w:r w:rsidRPr="00093601">
        <w:rPr>
          <w:rFonts w:ascii="Arial" w:eastAsia="SimSun" w:hAnsi="Arial" w:cs="Arial"/>
          <w:sz w:val="24"/>
          <w:szCs w:val="24"/>
          <w:highlight w:val="yellow"/>
          <w:lang w:val="en-US"/>
        </w:rPr>
        <w:t>(II) (b)</w:t>
      </w:r>
      <w:r w:rsidRPr="00326AC3">
        <w:rPr>
          <w:rFonts w:ascii="Arial" w:eastAsia="SimSun" w:hAnsi="Arial" w:cs="Arial"/>
          <w:sz w:val="24"/>
          <w:szCs w:val="24"/>
          <w:lang w:val="en-US"/>
        </w:rPr>
        <w:t xml:space="preserve"> </w:t>
      </w:r>
      <w:r>
        <w:rPr>
          <w:rFonts w:ascii="Arial" w:eastAsia="SimSun" w:hAnsi="Arial" w:cs="Arial"/>
          <w:sz w:val="24"/>
          <w:szCs w:val="24"/>
          <w:lang w:val="en-US"/>
        </w:rPr>
        <w:t xml:space="preserve">Explain </w:t>
      </w:r>
      <w:r w:rsidRPr="00326AC3">
        <w:rPr>
          <w:rFonts w:ascii="Arial" w:eastAsia="SimSun" w:hAnsi="Arial" w:cs="Arial"/>
          <w:sz w:val="24"/>
          <w:szCs w:val="24"/>
          <w:lang w:val="en-US"/>
        </w:rPr>
        <w:t>the key elements to a tort</w:t>
      </w:r>
      <w:r>
        <w:rPr>
          <w:rFonts w:ascii="Arial" w:eastAsia="SimSun" w:hAnsi="Arial" w:cs="Arial"/>
          <w:sz w:val="24"/>
          <w:szCs w:val="24"/>
          <w:lang w:val="en-US"/>
        </w:rPr>
        <w:t xml:space="preserve"> of your choice and discuss how the </w:t>
      </w:r>
      <w:r w:rsidRPr="00326AC3">
        <w:rPr>
          <w:rFonts w:ascii="Arial" w:eastAsia="SimSun" w:hAnsi="Arial" w:cs="Arial"/>
          <w:sz w:val="24"/>
          <w:szCs w:val="24"/>
          <w:lang w:val="en-US"/>
        </w:rPr>
        <w:t>law provide</w:t>
      </w:r>
      <w:r>
        <w:rPr>
          <w:rFonts w:ascii="Arial" w:eastAsia="SimSun" w:hAnsi="Arial" w:cs="Arial"/>
          <w:sz w:val="24"/>
          <w:szCs w:val="24"/>
          <w:lang w:val="en-US"/>
        </w:rPr>
        <w:t>s</w:t>
      </w:r>
      <w:r w:rsidRPr="00326AC3">
        <w:rPr>
          <w:rFonts w:ascii="Arial" w:eastAsia="SimSun" w:hAnsi="Arial" w:cs="Arial"/>
          <w:sz w:val="24"/>
          <w:szCs w:val="24"/>
          <w:lang w:val="en-US"/>
        </w:rPr>
        <w:t xml:space="preserve"> a remedy</w:t>
      </w:r>
      <w:r>
        <w:rPr>
          <w:rFonts w:ascii="Arial" w:eastAsia="SimSun" w:hAnsi="Arial" w:cs="Arial"/>
          <w:sz w:val="24"/>
          <w:szCs w:val="24"/>
          <w:lang w:val="en-US"/>
        </w:rPr>
        <w:t xml:space="preserve"> to it</w:t>
      </w:r>
      <w:r w:rsidRPr="00326AC3">
        <w:rPr>
          <w:rFonts w:ascii="Arial" w:eastAsia="SimSun" w:hAnsi="Arial" w:cs="Arial"/>
          <w:sz w:val="24"/>
          <w:szCs w:val="24"/>
          <w:lang w:val="en-US"/>
        </w:rPr>
        <w:t>. (20 marks)</w:t>
      </w:r>
    </w:p>
    <w:p w14:paraId="30F098B9" w14:textId="77777777" w:rsidR="00093601" w:rsidRPr="00F15E45" w:rsidRDefault="00093601" w:rsidP="00093601">
      <w:pPr>
        <w:rPr>
          <w:rFonts w:ascii="Arial" w:hAnsi="Arial" w:cs="Arial"/>
          <w:sz w:val="24"/>
          <w:szCs w:val="24"/>
        </w:rPr>
      </w:pPr>
    </w:p>
    <w:p w14:paraId="191FB8C4" w14:textId="77777777" w:rsidR="00093601" w:rsidRPr="00056727" w:rsidRDefault="00093601" w:rsidP="00093601">
      <w:pPr>
        <w:spacing w:after="0" w:line="240" w:lineRule="auto"/>
        <w:rPr>
          <w:rFonts w:ascii="Arial" w:hAnsi="Arial" w:cs="Arial"/>
          <w:b/>
          <w:sz w:val="24"/>
          <w:szCs w:val="24"/>
        </w:rPr>
      </w:pPr>
      <w:r w:rsidRPr="00056727">
        <w:rPr>
          <w:rFonts w:ascii="Arial" w:hAnsi="Arial" w:cs="Arial"/>
          <w:b/>
          <w:sz w:val="24"/>
          <w:szCs w:val="24"/>
        </w:rPr>
        <w:t>ASSESSMENT Grading:</w:t>
      </w:r>
    </w:p>
    <w:p w14:paraId="70FFFC96" w14:textId="77777777" w:rsidR="00093601" w:rsidRPr="00F15E45" w:rsidRDefault="00093601" w:rsidP="00093601">
      <w:pPr>
        <w:tabs>
          <w:tab w:val="left" w:pos="-1440"/>
        </w:tabs>
        <w:jc w:val="both"/>
        <w:rPr>
          <w:rFonts w:ascii="Arial" w:hAnsi="Arial" w:cs="Arial"/>
          <w:sz w:val="24"/>
          <w:szCs w:val="24"/>
        </w:rPr>
      </w:pPr>
      <w:r w:rsidRPr="00F15E45">
        <w:rPr>
          <w:rFonts w:ascii="Arial" w:hAnsi="Arial" w:cs="Arial"/>
          <w:sz w:val="24"/>
          <w:szCs w:val="24"/>
        </w:rPr>
        <w:t xml:space="preserve">Assessment of your submission will be based on the weighted criteria as given below.  These comprise both </w:t>
      </w:r>
      <w:r w:rsidRPr="00F15E45">
        <w:rPr>
          <w:rFonts w:ascii="Arial" w:hAnsi="Arial" w:cs="Arial"/>
          <w:b/>
          <w:sz w:val="24"/>
          <w:szCs w:val="24"/>
        </w:rPr>
        <w:t>generic</w:t>
      </w:r>
      <w:r w:rsidRPr="00F15E45">
        <w:rPr>
          <w:rFonts w:ascii="Arial" w:hAnsi="Arial" w:cs="Arial"/>
          <w:sz w:val="24"/>
          <w:szCs w:val="24"/>
        </w:rPr>
        <w:t xml:space="preserve"> and </w:t>
      </w:r>
      <w:r w:rsidRPr="00F15E45">
        <w:rPr>
          <w:rFonts w:ascii="Arial" w:hAnsi="Arial" w:cs="Arial"/>
          <w:b/>
          <w:sz w:val="24"/>
          <w:szCs w:val="24"/>
        </w:rPr>
        <w:t>specific</w:t>
      </w:r>
      <w:r w:rsidRPr="00F15E45">
        <w:rPr>
          <w:rFonts w:ascii="Arial" w:hAnsi="Arial" w:cs="Arial"/>
          <w:sz w:val="24"/>
          <w:szCs w:val="24"/>
        </w:rPr>
        <w:t xml:space="preserve"> Assessment Criteria and relate to your module learning outcomes.</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6"/>
        <w:gridCol w:w="2127"/>
      </w:tblGrid>
      <w:tr w:rsidR="00093601" w:rsidRPr="00056727" w14:paraId="24308155" w14:textId="77777777" w:rsidTr="00F15E45">
        <w:trPr>
          <w:trHeight w:val="297"/>
        </w:trPr>
        <w:tc>
          <w:tcPr>
            <w:tcW w:w="7366" w:type="dxa"/>
          </w:tcPr>
          <w:p w14:paraId="2789E7FA" w14:textId="77777777" w:rsidR="00093601" w:rsidRPr="00F15E45" w:rsidRDefault="00093601" w:rsidP="00743ECC">
            <w:pPr>
              <w:tabs>
                <w:tab w:val="left" w:pos="-1440"/>
              </w:tabs>
              <w:rPr>
                <w:rFonts w:ascii="Arial" w:hAnsi="Arial" w:cs="Arial"/>
                <w:b/>
                <w:sz w:val="24"/>
                <w:szCs w:val="24"/>
              </w:rPr>
            </w:pPr>
            <w:r w:rsidRPr="00F15E45">
              <w:rPr>
                <w:rFonts w:ascii="Arial" w:hAnsi="Arial" w:cs="Arial"/>
                <w:b/>
                <w:sz w:val="24"/>
                <w:szCs w:val="24"/>
              </w:rPr>
              <w:t>Criteria</w:t>
            </w:r>
          </w:p>
        </w:tc>
        <w:tc>
          <w:tcPr>
            <w:tcW w:w="2127" w:type="dxa"/>
          </w:tcPr>
          <w:p w14:paraId="7095216F" w14:textId="77777777" w:rsidR="00093601" w:rsidRPr="00F15E45" w:rsidRDefault="00093601" w:rsidP="00743ECC">
            <w:pPr>
              <w:tabs>
                <w:tab w:val="left" w:pos="-1440"/>
              </w:tabs>
              <w:jc w:val="right"/>
              <w:rPr>
                <w:rFonts w:ascii="Arial" w:hAnsi="Arial" w:cs="Arial"/>
                <w:b/>
                <w:sz w:val="24"/>
                <w:szCs w:val="24"/>
              </w:rPr>
            </w:pPr>
            <w:r w:rsidRPr="00F15E45">
              <w:rPr>
                <w:rFonts w:ascii="Arial" w:hAnsi="Arial" w:cs="Arial"/>
                <w:b/>
                <w:sz w:val="24"/>
                <w:szCs w:val="24"/>
              </w:rPr>
              <w:t xml:space="preserve">Marks </w:t>
            </w:r>
            <w:r>
              <w:rPr>
                <w:rFonts w:ascii="Arial" w:hAnsi="Arial" w:cs="Arial"/>
                <w:b/>
                <w:sz w:val="24"/>
                <w:szCs w:val="24"/>
              </w:rPr>
              <w:t>A</w:t>
            </w:r>
            <w:r w:rsidRPr="00F15E45">
              <w:rPr>
                <w:rFonts w:ascii="Arial" w:hAnsi="Arial" w:cs="Arial"/>
                <w:b/>
                <w:sz w:val="24"/>
                <w:szCs w:val="24"/>
              </w:rPr>
              <w:t>vailable</w:t>
            </w:r>
          </w:p>
        </w:tc>
      </w:tr>
      <w:tr w:rsidR="00093601" w:rsidRPr="00056727" w14:paraId="26E48FAC" w14:textId="77777777" w:rsidTr="00F15E45">
        <w:trPr>
          <w:trHeight w:val="680"/>
        </w:trPr>
        <w:tc>
          <w:tcPr>
            <w:tcW w:w="7366" w:type="dxa"/>
          </w:tcPr>
          <w:p w14:paraId="73DE63D5" w14:textId="77777777" w:rsidR="00093601" w:rsidRPr="00093601" w:rsidRDefault="00093601" w:rsidP="00743ECC">
            <w:pPr>
              <w:tabs>
                <w:tab w:val="left" w:pos="-1440"/>
              </w:tabs>
              <w:rPr>
                <w:rFonts w:ascii="Arial" w:hAnsi="Arial" w:cs="Arial"/>
                <w:sz w:val="24"/>
                <w:szCs w:val="24"/>
                <w:highlight w:val="yellow"/>
              </w:rPr>
            </w:pPr>
            <w:r w:rsidRPr="00093601">
              <w:rPr>
                <w:rFonts w:ascii="Arial" w:hAnsi="Arial" w:cs="Arial"/>
                <w:b/>
                <w:sz w:val="24"/>
                <w:szCs w:val="24"/>
                <w:highlight w:val="yellow"/>
              </w:rPr>
              <w:t>Communication:</w:t>
            </w:r>
            <w:r w:rsidRPr="00093601">
              <w:rPr>
                <w:rFonts w:ascii="Arial" w:hAnsi="Arial" w:cs="Arial"/>
                <w:sz w:val="24"/>
                <w:szCs w:val="24"/>
                <w:highlight w:val="yellow"/>
              </w:rPr>
              <w:t xml:space="preserve"> Presentation &amp; Structure (typed, numbered pages; neat; bound). Accurate Spelling; command of basic grammar; evidence of editing and proof reading; Writing style appropriate to task (report; essay; etc) </w:t>
            </w:r>
          </w:p>
        </w:tc>
        <w:tc>
          <w:tcPr>
            <w:tcW w:w="2127" w:type="dxa"/>
          </w:tcPr>
          <w:p w14:paraId="35A8C6EF" w14:textId="77777777" w:rsidR="00093601" w:rsidRPr="00093601" w:rsidRDefault="00093601" w:rsidP="00743ECC">
            <w:pPr>
              <w:tabs>
                <w:tab w:val="left" w:pos="-1440"/>
              </w:tabs>
              <w:jc w:val="right"/>
              <w:rPr>
                <w:rFonts w:ascii="Arial" w:hAnsi="Arial" w:cs="Arial"/>
                <w:bCs/>
                <w:sz w:val="24"/>
                <w:szCs w:val="24"/>
                <w:highlight w:val="yellow"/>
              </w:rPr>
            </w:pPr>
            <w:r w:rsidRPr="00093601">
              <w:rPr>
                <w:rFonts w:ascii="Arial" w:hAnsi="Arial" w:cs="Arial"/>
                <w:bCs/>
                <w:sz w:val="24"/>
                <w:szCs w:val="24"/>
                <w:highlight w:val="yellow"/>
              </w:rPr>
              <w:t>10%</w:t>
            </w:r>
          </w:p>
        </w:tc>
      </w:tr>
      <w:tr w:rsidR="00093601" w:rsidRPr="00056727" w14:paraId="70416E96" w14:textId="77777777" w:rsidTr="00F15E45">
        <w:tc>
          <w:tcPr>
            <w:tcW w:w="7366" w:type="dxa"/>
          </w:tcPr>
          <w:p w14:paraId="296892F3" w14:textId="77777777" w:rsidR="00093601" w:rsidRPr="00093601" w:rsidRDefault="00093601" w:rsidP="00743ECC">
            <w:pPr>
              <w:tabs>
                <w:tab w:val="left" w:pos="-1440"/>
              </w:tabs>
              <w:rPr>
                <w:rFonts w:ascii="Arial" w:hAnsi="Arial" w:cs="Arial"/>
                <w:sz w:val="24"/>
                <w:szCs w:val="24"/>
                <w:highlight w:val="yellow"/>
              </w:rPr>
            </w:pPr>
            <w:r w:rsidRPr="00093601">
              <w:rPr>
                <w:rFonts w:ascii="Arial" w:hAnsi="Arial" w:cs="Arial"/>
                <w:b/>
                <w:sz w:val="24"/>
                <w:szCs w:val="24"/>
                <w:highlight w:val="yellow"/>
              </w:rPr>
              <w:t>Referencing, Citation Reference and Bibliography List:</w:t>
            </w:r>
            <w:r w:rsidRPr="00093601">
              <w:rPr>
                <w:rFonts w:ascii="Arial" w:hAnsi="Arial" w:cs="Arial"/>
                <w:sz w:val="24"/>
                <w:szCs w:val="24"/>
                <w:highlight w:val="yellow"/>
              </w:rPr>
              <w:t xml:space="preserve"> Demonstrates a developing understanding of Harvard and OSCOLA referencing; makes use of some references to literature in the body of the work</w:t>
            </w:r>
          </w:p>
        </w:tc>
        <w:tc>
          <w:tcPr>
            <w:tcW w:w="2127" w:type="dxa"/>
          </w:tcPr>
          <w:p w14:paraId="2BDA4979" w14:textId="77777777" w:rsidR="00093601" w:rsidRPr="00093601" w:rsidRDefault="00093601" w:rsidP="00743ECC">
            <w:pPr>
              <w:tabs>
                <w:tab w:val="left" w:pos="-1440"/>
              </w:tabs>
              <w:jc w:val="right"/>
              <w:rPr>
                <w:rFonts w:ascii="Arial" w:hAnsi="Arial" w:cs="Arial"/>
                <w:bCs/>
                <w:sz w:val="24"/>
                <w:szCs w:val="24"/>
                <w:highlight w:val="yellow"/>
              </w:rPr>
            </w:pPr>
            <w:r w:rsidRPr="00093601">
              <w:rPr>
                <w:rFonts w:ascii="Arial" w:hAnsi="Arial" w:cs="Arial"/>
                <w:bCs/>
                <w:sz w:val="24"/>
                <w:szCs w:val="24"/>
                <w:highlight w:val="yellow"/>
              </w:rPr>
              <w:t>10%</w:t>
            </w:r>
          </w:p>
        </w:tc>
      </w:tr>
      <w:tr w:rsidR="00093601" w:rsidRPr="00093601" w14:paraId="4ACADE2F" w14:textId="77777777" w:rsidTr="00F15E45">
        <w:tc>
          <w:tcPr>
            <w:tcW w:w="7366" w:type="dxa"/>
          </w:tcPr>
          <w:p w14:paraId="193C6336" w14:textId="77777777" w:rsidR="00093601" w:rsidRPr="00093601" w:rsidRDefault="00093601" w:rsidP="00743ECC">
            <w:pPr>
              <w:tabs>
                <w:tab w:val="left" w:pos="-1440"/>
              </w:tabs>
              <w:rPr>
                <w:rFonts w:ascii="Arial" w:hAnsi="Arial" w:cs="Arial"/>
                <w:sz w:val="24"/>
                <w:szCs w:val="24"/>
                <w:highlight w:val="yellow"/>
              </w:rPr>
            </w:pPr>
            <w:r w:rsidRPr="00093601">
              <w:rPr>
                <w:rFonts w:ascii="Arial" w:hAnsi="Arial" w:cs="Arial"/>
                <w:b/>
                <w:sz w:val="24"/>
                <w:szCs w:val="24"/>
                <w:highlight w:val="yellow"/>
              </w:rPr>
              <w:t xml:space="preserve">Understanding and </w:t>
            </w:r>
            <w:proofErr w:type="gramStart"/>
            <w:r w:rsidRPr="00093601">
              <w:rPr>
                <w:rFonts w:ascii="Arial" w:hAnsi="Arial" w:cs="Arial"/>
                <w:b/>
                <w:sz w:val="24"/>
                <w:szCs w:val="24"/>
                <w:highlight w:val="yellow"/>
              </w:rPr>
              <w:t>Discussion:</w:t>
            </w:r>
            <w:proofErr w:type="gramEnd"/>
            <w:r w:rsidRPr="00093601">
              <w:rPr>
                <w:rFonts w:ascii="Arial" w:hAnsi="Arial" w:cs="Arial"/>
                <w:b/>
                <w:sz w:val="24"/>
                <w:szCs w:val="24"/>
                <w:highlight w:val="yellow"/>
              </w:rPr>
              <w:t xml:space="preserve"> </w:t>
            </w:r>
            <w:r w:rsidRPr="00093601">
              <w:rPr>
                <w:rFonts w:ascii="Arial" w:hAnsi="Arial" w:cs="Arial"/>
                <w:sz w:val="24"/>
                <w:szCs w:val="24"/>
                <w:highlight w:val="yellow"/>
              </w:rPr>
              <w:t xml:space="preserve">shows evidence of understanding what was required; able to discuss salient points. </w:t>
            </w:r>
          </w:p>
        </w:tc>
        <w:tc>
          <w:tcPr>
            <w:tcW w:w="2127" w:type="dxa"/>
          </w:tcPr>
          <w:p w14:paraId="3CB6C5B1" w14:textId="77777777" w:rsidR="00093601" w:rsidRPr="00093601" w:rsidRDefault="00093601" w:rsidP="00743ECC">
            <w:pPr>
              <w:tabs>
                <w:tab w:val="left" w:pos="-1440"/>
              </w:tabs>
              <w:jc w:val="right"/>
              <w:rPr>
                <w:rFonts w:ascii="Arial" w:hAnsi="Arial" w:cs="Arial"/>
                <w:sz w:val="24"/>
                <w:szCs w:val="24"/>
                <w:highlight w:val="yellow"/>
              </w:rPr>
            </w:pPr>
            <w:r w:rsidRPr="00093601">
              <w:rPr>
                <w:rFonts w:ascii="Arial" w:hAnsi="Arial" w:cs="Arial"/>
                <w:b/>
                <w:sz w:val="24"/>
                <w:szCs w:val="24"/>
                <w:highlight w:val="yellow"/>
              </w:rPr>
              <w:t>80% of Specific Mark allocation</w:t>
            </w:r>
          </w:p>
        </w:tc>
      </w:tr>
      <w:tr w:rsidR="00093601" w:rsidRPr="00056727" w14:paraId="06C8CE02" w14:textId="77777777" w:rsidTr="00F15E45">
        <w:trPr>
          <w:trHeight w:val="373"/>
        </w:trPr>
        <w:tc>
          <w:tcPr>
            <w:tcW w:w="7366" w:type="dxa"/>
          </w:tcPr>
          <w:p w14:paraId="63BA8478" w14:textId="77777777" w:rsidR="00093601" w:rsidRPr="00F15E45" w:rsidRDefault="00093601" w:rsidP="00743ECC">
            <w:pPr>
              <w:tabs>
                <w:tab w:val="left" w:pos="-1440"/>
              </w:tabs>
              <w:rPr>
                <w:rFonts w:ascii="Arial" w:hAnsi="Arial" w:cs="Arial"/>
                <w:b/>
                <w:sz w:val="24"/>
                <w:szCs w:val="24"/>
              </w:rPr>
            </w:pPr>
            <w:r w:rsidRPr="00F15E45">
              <w:rPr>
                <w:rFonts w:ascii="Arial" w:hAnsi="Arial" w:cs="Arial"/>
                <w:b/>
                <w:sz w:val="24"/>
                <w:szCs w:val="24"/>
              </w:rPr>
              <w:t>Specific Mark Allocations</w:t>
            </w:r>
          </w:p>
        </w:tc>
        <w:tc>
          <w:tcPr>
            <w:tcW w:w="2127" w:type="dxa"/>
          </w:tcPr>
          <w:p w14:paraId="0578CFCE" w14:textId="77777777" w:rsidR="00093601" w:rsidRPr="00F15E45" w:rsidRDefault="00093601" w:rsidP="00743ECC">
            <w:pPr>
              <w:tabs>
                <w:tab w:val="left" w:pos="-1440"/>
              </w:tabs>
              <w:jc w:val="right"/>
              <w:rPr>
                <w:rFonts w:ascii="Arial" w:hAnsi="Arial" w:cs="Arial"/>
                <w:b/>
                <w:sz w:val="24"/>
                <w:szCs w:val="24"/>
              </w:rPr>
            </w:pPr>
          </w:p>
        </w:tc>
      </w:tr>
      <w:tr w:rsidR="00093601" w:rsidRPr="00093601" w14:paraId="31C3EDAF" w14:textId="77777777" w:rsidTr="00F15E45">
        <w:tc>
          <w:tcPr>
            <w:tcW w:w="7366" w:type="dxa"/>
          </w:tcPr>
          <w:p w14:paraId="6093D0BB" w14:textId="77777777" w:rsidR="00093601" w:rsidRPr="00093601" w:rsidRDefault="00093601" w:rsidP="00743ECC">
            <w:pPr>
              <w:rPr>
                <w:rFonts w:ascii="Arial" w:hAnsi="Arial" w:cs="Arial"/>
                <w:sz w:val="24"/>
                <w:szCs w:val="24"/>
                <w:highlight w:val="yellow"/>
              </w:rPr>
            </w:pPr>
            <w:r w:rsidRPr="00093601">
              <w:rPr>
                <w:rFonts w:ascii="Arial" w:hAnsi="Arial" w:cs="Arial"/>
                <w:b/>
                <w:sz w:val="24"/>
                <w:szCs w:val="24"/>
                <w:highlight w:val="yellow"/>
              </w:rPr>
              <w:t>(I) (a)</w:t>
            </w:r>
            <w:r w:rsidRPr="00093601">
              <w:rPr>
                <w:rFonts w:ascii="Arial" w:hAnsi="Arial" w:cs="Arial"/>
                <w:sz w:val="24"/>
                <w:szCs w:val="24"/>
                <w:highlight w:val="yellow"/>
              </w:rPr>
              <w:t xml:space="preserve"> </w:t>
            </w:r>
            <w:r w:rsidRPr="00093601">
              <w:rPr>
                <w:rFonts w:ascii="Arial" w:hAnsi="Arial" w:cs="Arial"/>
                <w:b/>
                <w:bCs/>
                <w:sz w:val="24"/>
                <w:szCs w:val="24"/>
                <w:highlight w:val="yellow"/>
              </w:rPr>
              <w:t>Analysis of Scenario and Decision-Making Outcome</w:t>
            </w:r>
            <w:r w:rsidRPr="00093601">
              <w:rPr>
                <w:rFonts w:ascii="Arial" w:hAnsi="Arial" w:cs="Arial"/>
                <w:sz w:val="24"/>
                <w:szCs w:val="24"/>
                <w:highlight w:val="yellow"/>
              </w:rPr>
              <w:t xml:space="preserve">: Analysis of the facts and law in relation to Mr Levy’s claim, </w:t>
            </w:r>
            <w:r w:rsidRPr="00093601">
              <w:rPr>
                <w:rFonts w:ascii="Arial" w:hAnsi="Arial" w:cs="Arial"/>
                <w:sz w:val="24"/>
                <w:szCs w:val="24"/>
                <w:highlight w:val="yellow"/>
              </w:rPr>
              <w:lastRenderedPageBreak/>
              <w:t xml:space="preserve">including the application of case law, and discussion on prospects of successfully arguing an entitlement to the reward. </w:t>
            </w:r>
          </w:p>
        </w:tc>
        <w:tc>
          <w:tcPr>
            <w:tcW w:w="2127" w:type="dxa"/>
          </w:tcPr>
          <w:p w14:paraId="21BB8401" w14:textId="77777777" w:rsidR="00093601" w:rsidRPr="00093601" w:rsidRDefault="00093601" w:rsidP="00743ECC">
            <w:pPr>
              <w:tabs>
                <w:tab w:val="left" w:pos="-1440"/>
              </w:tabs>
              <w:jc w:val="right"/>
              <w:rPr>
                <w:rFonts w:ascii="Arial" w:hAnsi="Arial" w:cs="Arial"/>
                <w:bCs/>
                <w:sz w:val="24"/>
                <w:szCs w:val="24"/>
                <w:highlight w:val="yellow"/>
              </w:rPr>
            </w:pPr>
            <w:r w:rsidRPr="00093601">
              <w:rPr>
                <w:rStyle w:val="BodyTextIn"/>
                <w:rFonts w:ascii="Arial" w:hAnsi="Arial" w:cs="Arial"/>
                <w:bCs/>
                <w:szCs w:val="24"/>
                <w:highlight w:val="yellow"/>
              </w:rPr>
              <w:lastRenderedPageBreak/>
              <w:t>2</w:t>
            </w:r>
            <w:r w:rsidRPr="00093601">
              <w:rPr>
                <w:rStyle w:val="BodyTextIn"/>
                <w:rFonts w:ascii="Arial" w:hAnsi="Arial" w:cs="Arial"/>
                <w:bCs/>
                <w:highlight w:val="yellow"/>
              </w:rPr>
              <w:t>5%</w:t>
            </w:r>
          </w:p>
        </w:tc>
      </w:tr>
      <w:tr w:rsidR="00093601" w:rsidRPr="00093601" w14:paraId="7DB65EF9" w14:textId="77777777" w:rsidTr="00F15E45">
        <w:tc>
          <w:tcPr>
            <w:tcW w:w="7366" w:type="dxa"/>
          </w:tcPr>
          <w:p w14:paraId="44822BD0" w14:textId="77777777" w:rsidR="00093601" w:rsidRPr="00093601" w:rsidRDefault="00093601" w:rsidP="00743ECC">
            <w:pPr>
              <w:rPr>
                <w:rFonts w:ascii="Arial" w:hAnsi="Arial" w:cs="Arial"/>
                <w:b/>
                <w:color w:val="808080"/>
                <w:sz w:val="24"/>
                <w:szCs w:val="24"/>
                <w:highlight w:val="yellow"/>
              </w:rPr>
            </w:pPr>
            <w:r w:rsidRPr="00093601">
              <w:rPr>
                <w:rFonts w:ascii="Arial" w:hAnsi="Arial" w:cs="Arial"/>
                <w:b/>
                <w:sz w:val="24"/>
                <w:szCs w:val="24"/>
                <w:highlight w:val="yellow"/>
              </w:rPr>
              <w:t>(I) (b)</w:t>
            </w:r>
            <w:r w:rsidRPr="00093601">
              <w:rPr>
                <w:rFonts w:ascii="Arial" w:hAnsi="Arial" w:cs="Arial"/>
                <w:sz w:val="24"/>
                <w:szCs w:val="24"/>
                <w:highlight w:val="yellow"/>
              </w:rPr>
              <w:t xml:space="preserve"> </w:t>
            </w:r>
            <w:r w:rsidRPr="00093601">
              <w:rPr>
                <w:rFonts w:ascii="Arial" w:hAnsi="Arial" w:cs="Arial"/>
                <w:b/>
                <w:bCs/>
                <w:sz w:val="24"/>
                <w:szCs w:val="24"/>
                <w:highlight w:val="yellow"/>
              </w:rPr>
              <w:t>Analysis of Scenario and Application of Legal Authorities</w:t>
            </w:r>
            <w:r w:rsidRPr="00093601">
              <w:rPr>
                <w:rFonts w:ascii="Arial" w:hAnsi="Arial" w:cs="Arial"/>
                <w:sz w:val="24"/>
                <w:szCs w:val="24"/>
                <w:highlight w:val="yellow"/>
              </w:rPr>
              <w:t>: Ability to use case law to distinguish between domestic and social arrangements and those where the key criteria can lead to a binding contract. Discussion will look particularly at key family and friend relationships.</w:t>
            </w:r>
          </w:p>
        </w:tc>
        <w:tc>
          <w:tcPr>
            <w:tcW w:w="2127" w:type="dxa"/>
          </w:tcPr>
          <w:p w14:paraId="50D7B137" w14:textId="77777777" w:rsidR="00093601" w:rsidRPr="00093601" w:rsidRDefault="00093601" w:rsidP="00743ECC">
            <w:pPr>
              <w:tabs>
                <w:tab w:val="left" w:pos="-1440"/>
              </w:tabs>
              <w:jc w:val="right"/>
              <w:rPr>
                <w:rFonts w:ascii="Arial" w:hAnsi="Arial" w:cs="Arial"/>
                <w:bCs/>
                <w:sz w:val="24"/>
                <w:szCs w:val="24"/>
                <w:highlight w:val="yellow"/>
              </w:rPr>
            </w:pPr>
            <w:r w:rsidRPr="00093601">
              <w:rPr>
                <w:rStyle w:val="BodyTextIn"/>
                <w:rFonts w:ascii="Arial" w:hAnsi="Arial" w:cs="Arial"/>
                <w:bCs/>
                <w:szCs w:val="24"/>
                <w:highlight w:val="yellow"/>
              </w:rPr>
              <w:t>2</w:t>
            </w:r>
            <w:r w:rsidRPr="00093601">
              <w:rPr>
                <w:rStyle w:val="BodyTextIn"/>
                <w:rFonts w:ascii="Arial" w:hAnsi="Arial" w:cs="Arial"/>
                <w:bCs/>
                <w:highlight w:val="yellow"/>
              </w:rPr>
              <w:t>5%</w:t>
            </w:r>
          </w:p>
        </w:tc>
      </w:tr>
      <w:tr w:rsidR="00093601" w:rsidRPr="00056727" w14:paraId="3956D3E3" w14:textId="77777777" w:rsidTr="00F15E45">
        <w:tc>
          <w:tcPr>
            <w:tcW w:w="7366" w:type="dxa"/>
          </w:tcPr>
          <w:p w14:paraId="5866680C" w14:textId="77777777" w:rsidR="00093601" w:rsidRPr="00093601" w:rsidRDefault="00093601" w:rsidP="00743ECC">
            <w:pPr>
              <w:rPr>
                <w:rFonts w:ascii="Arial" w:hAnsi="Arial" w:cs="Arial"/>
                <w:b/>
                <w:bCs/>
                <w:sz w:val="24"/>
                <w:szCs w:val="24"/>
                <w:highlight w:val="yellow"/>
              </w:rPr>
            </w:pPr>
            <w:r w:rsidRPr="00093601">
              <w:rPr>
                <w:rFonts w:ascii="Arial" w:hAnsi="Arial" w:cs="Arial"/>
                <w:b/>
                <w:sz w:val="24"/>
                <w:szCs w:val="24"/>
                <w:highlight w:val="yellow"/>
              </w:rPr>
              <w:t xml:space="preserve">(II) (a) </w:t>
            </w:r>
            <w:r w:rsidRPr="00093601">
              <w:rPr>
                <w:rFonts w:ascii="Arial" w:hAnsi="Arial" w:cs="Arial"/>
                <w:b/>
                <w:bCs/>
                <w:sz w:val="24"/>
                <w:szCs w:val="24"/>
                <w:highlight w:val="yellow"/>
              </w:rPr>
              <w:t>Analysis of Scenario and Application of Legal Authorities</w:t>
            </w:r>
            <w:r w:rsidRPr="00093601">
              <w:rPr>
                <w:rFonts w:ascii="Arial" w:hAnsi="Arial" w:cs="Arial"/>
                <w:sz w:val="24"/>
                <w:szCs w:val="24"/>
                <w:highlight w:val="yellow"/>
              </w:rPr>
              <w:t xml:space="preserve">: </w:t>
            </w:r>
            <w:r w:rsidRPr="00093601">
              <w:rPr>
                <w:rFonts w:ascii="Arial" w:hAnsi="Arial" w:cs="Arial"/>
                <w:bCs/>
                <w:sz w:val="24"/>
                <w:szCs w:val="24"/>
                <w:highlight w:val="yellow"/>
              </w:rPr>
              <w:t>The use of decided  law will analyse the concept of a ‘duty of care’ and will consider the concept of carelessness and whether this needs to an applicable attribute to one where a standard duty of care exists.  The two types of carelessness will be appraised and the pathway to current legal thinking explained.</w:t>
            </w:r>
            <w:r w:rsidRPr="00093601">
              <w:rPr>
                <w:rFonts w:ascii="Arial" w:hAnsi="Arial" w:cs="Arial"/>
                <w:b/>
                <w:bCs/>
                <w:sz w:val="24"/>
                <w:szCs w:val="24"/>
                <w:highlight w:val="yellow"/>
              </w:rPr>
              <w:t xml:space="preserve"> </w:t>
            </w:r>
          </w:p>
        </w:tc>
        <w:tc>
          <w:tcPr>
            <w:tcW w:w="2127" w:type="dxa"/>
          </w:tcPr>
          <w:p w14:paraId="6BB27C48" w14:textId="77777777" w:rsidR="00093601" w:rsidRPr="00093601" w:rsidRDefault="00093601" w:rsidP="00743ECC">
            <w:pPr>
              <w:tabs>
                <w:tab w:val="left" w:pos="-1440"/>
              </w:tabs>
              <w:jc w:val="right"/>
              <w:rPr>
                <w:rFonts w:ascii="Arial" w:hAnsi="Arial" w:cs="Arial"/>
                <w:bCs/>
                <w:sz w:val="24"/>
                <w:szCs w:val="24"/>
                <w:highlight w:val="yellow"/>
              </w:rPr>
            </w:pPr>
            <w:r w:rsidRPr="00093601">
              <w:rPr>
                <w:rFonts w:ascii="Arial" w:hAnsi="Arial" w:cs="Arial"/>
                <w:bCs/>
                <w:sz w:val="24"/>
                <w:szCs w:val="24"/>
                <w:highlight w:val="yellow"/>
              </w:rPr>
              <w:t>30%</w:t>
            </w:r>
          </w:p>
        </w:tc>
      </w:tr>
      <w:tr w:rsidR="00093601" w:rsidRPr="00056727" w14:paraId="39E1C87D" w14:textId="77777777" w:rsidTr="00F15E45">
        <w:tc>
          <w:tcPr>
            <w:tcW w:w="7366" w:type="dxa"/>
          </w:tcPr>
          <w:p w14:paraId="530B7D83" w14:textId="77777777" w:rsidR="00093601" w:rsidRPr="00093601" w:rsidRDefault="00093601" w:rsidP="00743ECC">
            <w:pPr>
              <w:rPr>
                <w:rFonts w:ascii="Arial" w:hAnsi="Arial" w:cs="Arial"/>
                <w:b/>
                <w:sz w:val="24"/>
                <w:szCs w:val="24"/>
                <w:highlight w:val="yellow"/>
              </w:rPr>
            </w:pPr>
            <w:r w:rsidRPr="00093601">
              <w:rPr>
                <w:rFonts w:ascii="Arial" w:hAnsi="Arial" w:cs="Arial"/>
                <w:b/>
                <w:sz w:val="24"/>
                <w:szCs w:val="24"/>
                <w:highlight w:val="yellow"/>
              </w:rPr>
              <w:t xml:space="preserve">(II) (b) </w:t>
            </w:r>
            <w:r w:rsidRPr="00093601">
              <w:rPr>
                <w:rFonts w:ascii="Arial" w:hAnsi="Arial" w:cs="Arial"/>
                <w:b/>
                <w:bCs/>
                <w:sz w:val="24"/>
                <w:szCs w:val="24"/>
                <w:highlight w:val="yellow"/>
              </w:rPr>
              <w:t>Analysis of Scenario and Application of Legal Authorities</w:t>
            </w:r>
            <w:r w:rsidRPr="00093601">
              <w:rPr>
                <w:rFonts w:ascii="Arial" w:hAnsi="Arial" w:cs="Arial"/>
                <w:sz w:val="24"/>
                <w:szCs w:val="24"/>
                <w:highlight w:val="yellow"/>
              </w:rPr>
              <w:t xml:space="preserve">: With reference to a selected tort of choice, the key elements of the tort will be </w:t>
            </w:r>
            <w:proofErr w:type="gramStart"/>
            <w:r w:rsidRPr="00093601">
              <w:rPr>
                <w:rFonts w:ascii="Arial" w:hAnsi="Arial" w:cs="Arial"/>
                <w:sz w:val="24"/>
                <w:szCs w:val="24"/>
                <w:highlight w:val="yellow"/>
              </w:rPr>
              <w:t>discussed</w:t>
            </w:r>
            <w:proofErr w:type="gramEnd"/>
            <w:r w:rsidRPr="00093601">
              <w:rPr>
                <w:rFonts w:ascii="Arial" w:hAnsi="Arial" w:cs="Arial"/>
                <w:sz w:val="24"/>
                <w:szCs w:val="24"/>
                <w:highlight w:val="yellow"/>
              </w:rPr>
              <w:t xml:space="preserve"> and the legal remedies explained and applied.</w:t>
            </w:r>
          </w:p>
        </w:tc>
        <w:tc>
          <w:tcPr>
            <w:tcW w:w="2127" w:type="dxa"/>
          </w:tcPr>
          <w:p w14:paraId="7ADAE074" w14:textId="77777777" w:rsidR="00093601" w:rsidRPr="00093601" w:rsidRDefault="00093601" w:rsidP="00743ECC">
            <w:pPr>
              <w:tabs>
                <w:tab w:val="left" w:pos="-1440"/>
              </w:tabs>
              <w:jc w:val="right"/>
              <w:rPr>
                <w:rFonts w:ascii="Arial" w:hAnsi="Arial" w:cs="Arial"/>
                <w:bCs/>
                <w:sz w:val="24"/>
                <w:szCs w:val="24"/>
                <w:highlight w:val="yellow"/>
              </w:rPr>
            </w:pPr>
            <w:r w:rsidRPr="00093601">
              <w:rPr>
                <w:rFonts w:ascii="Arial" w:hAnsi="Arial" w:cs="Arial"/>
                <w:bCs/>
                <w:sz w:val="24"/>
                <w:szCs w:val="24"/>
                <w:highlight w:val="yellow"/>
              </w:rPr>
              <w:t>20%</w:t>
            </w:r>
          </w:p>
        </w:tc>
      </w:tr>
      <w:tr w:rsidR="00093601" w:rsidRPr="00056727" w14:paraId="22AAE1D7" w14:textId="77777777" w:rsidTr="00F15E45">
        <w:tc>
          <w:tcPr>
            <w:tcW w:w="7366" w:type="dxa"/>
          </w:tcPr>
          <w:p w14:paraId="25D5311D" w14:textId="77777777" w:rsidR="00093601" w:rsidRPr="00F15E45" w:rsidRDefault="00093601" w:rsidP="00743ECC">
            <w:pPr>
              <w:tabs>
                <w:tab w:val="left" w:pos="-1440"/>
              </w:tabs>
              <w:rPr>
                <w:rFonts w:ascii="Arial" w:hAnsi="Arial" w:cs="Arial"/>
                <w:b/>
                <w:sz w:val="24"/>
                <w:szCs w:val="24"/>
              </w:rPr>
            </w:pPr>
            <w:r w:rsidRPr="00F15E45">
              <w:rPr>
                <w:rFonts w:ascii="Arial" w:hAnsi="Arial" w:cs="Arial"/>
                <w:b/>
                <w:sz w:val="24"/>
                <w:szCs w:val="24"/>
              </w:rPr>
              <w:t xml:space="preserve">Total Marks </w:t>
            </w:r>
          </w:p>
        </w:tc>
        <w:tc>
          <w:tcPr>
            <w:tcW w:w="2127" w:type="dxa"/>
          </w:tcPr>
          <w:p w14:paraId="7EC9E6DE" w14:textId="77777777" w:rsidR="00093601" w:rsidRPr="00F15E45" w:rsidRDefault="00093601" w:rsidP="00743ECC">
            <w:pPr>
              <w:tabs>
                <w:tab w:val="left" w:pos="-1440"/>
              </w:tabs>
              <w:jc w:val="right"/>
              <w:rPr>
                <w:rFonts w:ascii="Arial" w:hAnsi="Arial" w:cs="Arial"/>
                <w:b/>
                <w:sz w:val="24"/>
                <w:szCs w:val="24"/>
              </w:rPr>
            </w:pPr>
            <w:r w:rsidRPr="00F15E45">
              <w:rPr>
                <w:rFonts w:ascii="Arial" w:hAnsi="Arial" w:cs="Arial"/>
                <w:b/>
                <w:sz w:val="24"/>
                <w:szCs w:val="24"/>
              </w:rPr>
              <w:t>100</w:t>
            </w:r>
            <w:r>
              <w:rPr>
                <w:rFonts w:ascii="Arial" w:hAnsi="Arial" w:cs="Arial"/>
                <w:b/>
                <w:sz w:val="24"/>
                <w:szCs w:val="24"/>
              </w:rPr>
              <w:t>%</w:t>
            </w:r>
          </w:p>
        </w:tc>
      </w:tr>
    </w:tbl>
    <w:p w14:paraId="10A6AD15" w14:textId="77777777" w:rsidR="00093601" w:rsidRPr="000B21E1" w:rsidRDefault="00093601" w:rsidP="00093601">
      <w:pPr>
        <w:pStyle w:val="Heading2"/>
        <w:rPr>
          <w:rFonts w:ascii="Arial" w:hAnsi="Arial" w:cs="Arial"/>
        </w:rPr>
      </w:pPr>
      <w:bookmarkStart w:id="1" w:name="_Toc368123081"/>
      <w:bookmarkStart w:id="2" w:name="_Toc51697951"/>
      <w:r w:rsidRPr="000B21E1">
        <w:rPr>
          <w:rFonts w:ascii="Arial" w:hAnsi="Arial" w:cs="Arial"/>
        </w:rPr>
        <w:t>4.2 Grading Criteria and Marking Guidelines</w:t>
      </w:r>
      <w:bookmarkEnd w:id="1"/>
      <w:bookmarkEnd w:id="2"/>
    </w:p>
    <w:p w14:paraId="654AA60A" w14:textId="77777777" w:rsidR="00093601" w:rsidRPr="000B21E1" w:rsidRDefault="00093601" w:rsidP="00093601">
      <w:pPr>
        <w:rPr>
          <w:rFonts w:ascii="Arial" w:hAnsi="Arial" w:cs="Arial"/>
          <w:sz w:val="24"/>
          <w:szCs w:val="24"/>
        </w:rPr>
      </w:pPr>
    </w:p>
    <w:p w14:paraId="7BD0BC4C" w14:textId="77777777" w:rsidR="00093601" w:rsidRPr="000B21E1" w:rsidRDefault="00093601" w:rsidP="00093601">
      <w:pPr>
        <w:rPr>
          <w:rFonts w:ascii="Arial" w:hAnsi="Arial" w:cs="Arial"/>
          <w:sz w:val="24"/>
          <w:szCs w:val="24"/>
        </w:rPr>
      </w:pPr>
      <w:r w:rsidRPr="000B21E1">
        <w:rPr>
          <w:rFonts w:ascii="Arial" w:hAnsi="Arial" w:cs="Arial"/>
          <w:sz w:val="24"/>
          <w:szCs w:val="24"/>
        </w:rPr>
        <w:t xml:space="preserve">This is an Undergraduate level course and the standards have been set to meet our undergraduate regulations.  Please remember that we have a robust system of quality assurance and enhancement covering </w:t>
      </w:r>
      <w:proofErr w:type="gramStart"/>
      <w:r w:rsidRPr="000B21E1">
        <w:rPr>
          <w:rFonts w:ascii="Arial" w:hAnsi="Arial" w:cs="Arial"/>
          <w:sz w:val="24"/>
          <w:szCs w:val="24"/>
        </w:rPr>
        <w:t>all of</w:t>
      </w:r>
      <w:proofErr w:type="gramEnd"/>
      <w:r w:rsidRPr="000B21E1">
        <w:rPr>
          <w:rFonts w:ascii="Arial" w:hAnsi="Arial" w:cs="Arial"/>
          <w:sz w:val="24"/>
          <w:szCs w:val="24"/>
        </w:rPr>
        <w:t xml:space="preserve"> our modules and courses, which include internal moderation and external examiner assessment of samples of work to ensure fairness, adherence to standards and consistency.</w:t>
      </w:r>
    </w:p>
    <w:p w14:paraId="11D4BAAE" w14:textId="77777777" w:rsidR="00093601" w:rsidRPr="000B21E1" w:rsidRDefault="00093601" w:rsidP="00093601">
      <w:pPr>
        <w:rPr>
          <w:rFonts w:ascii="Arial" w:hAnsi="Arial" w:cs="Arial"/>
          <w:color w:val="FF0000"/>
          <w:sz w:val="24"/>
          <w:szCs w:val="24"/>
        </w:rPr>
      </w:pPr>
      <w:r w:rsidRPr="000B21E1">
        <w:rPr>
          <w:rFonts w:ascii="Arial" w:hAnsi="Arial" w:cs="Arial"/>
          <w:color w:val="000000" w:themeColor="text1"/>
          <w:sz w:val="24"/>
          <w:szCs w:val="24"/>
        </w:rPr>
        <w:t xml:space="preserve">The Undergraduate grade criteria are outlined </w:t>
      </w:r>
      <w:proofErr w:type="spellStart"/>
      <w:proofErr w:type="gramStart"/>
      <w:r w:rsidRPr="000B21E1">
        <w:rPr>
          <w:rFonts w:ascii="Arial" w:hAnsi="Arial" w:cs="Arial"/>
          <w:color w:val="000000" w:themeColor="text1"/>
          <w:sz w:val="24"/>
          <w:szCs w:val="24"/>
        </w:rPr>
        <w:t>below.and</w:t>
      </w:r>
      <w:proofErr w:type="spellEnd"/>
      <w:r w:rsidRPr="000B21E1">
        <w:rPr>
          <w:rFonts w:ascii="Arial" w:hAnsi="Arial" w:cs="Arial"/>
          <w:color w:val="000000" w:themeColor="text1"/>
          <w:sz w:val="24"/>
          <w:szCs w:val="24"/>
        </w:rPr>
        <w:t xml:space="preserve">  </w:t>
      </w:r>
      <w:r w:rsidRPr="000B21E1">
        <w:rPr>
          <w:rFonts w:ascii="Arial" w:hAnsi="Arial" w:cs="Arial"/>
          <w:sz w:val="24"/>
          <w:szCs w:val="24"/>
        </w:rPr>
        <w:t>the</w:t>
      </w:r>
      <w:proofErr w:type="gramEnd"/>
      <w:r w:rsidRPr="000B21E1">
        <w:rPr>
          <w:rFonts w:ascii="Arial" w:hAnsi="Arial" w:cs="Arial"/>
          <w:sz w:val="24"/>
          <w:szCs w:val="24"/>
        </w:rPr>
        <w:t xml:space="preserve"> full set of grade criteria are available on the following link:</w:t>
      </w:r>
    </w:p>
    <w:p w14:paraId="290A5D7C" w14:textId="77777777" w:rsidR="00093601" w:rsidRPr="000B21E1" w:rsidRDefault="00093601" w:rsidP="00093601">
      <w:pPr>
        <w:jc w:val="both"/>
        <w:rPr>
          <w:rFonts w:ascii="Arial" w:hAnsi="Arial" w:cs="Arial"/>
          <w:sz w:val="24"/>
          <w:szCs w:val="24"/>
        </w:rPr>
      </w:pPr>
      <w:hyperlink r:id="rId5" w:history="1">
        <w:r w:rsidRPr="000B21E1">
          <w:rPr>
            <w:rStyle w:val="Hyperlink"/>
            <w:rFonts w:ascii="Arial" w:hAnsi="Arial" w:cs="Arial"/>
            <w:sz w:val="24"/>
            <w:szCs w:val="24"/>
          </w:rPr>
          <w:t>http://www.kingston.ac.uk/aboutkingstonuniversity/howtheuniversityworks/policiesandregulations/</w:t>
        </w:r>
      </w:hyperlink>
    </w:p>
    <w:p w14:paraId="0DB12156" w14:textId="77777777" w:rsidR="00093601" w:rsidRPr="000B21E1" w:rsidRDefault="00093601" w:rsidP="00093601">
      <w:pPr>
        <w:jc w:val="both"/>
        <w:rPr>
          <w:rFonts w:ascii="Arial" w:hAnsi="Arial" w:cs="Arial"/>
          <w:sz w:val="24"/>
          <w:szCs w:val="24"/>
        </w:rPr>
      </w:pPr>
      <w:r w:rsidRPr="000B21E1">
        <w:rPr>
          <w:rFonts w:ascii="Arial" w:hAnsi="Arial" w:cs="Arial"/>
          <w:sz w:val="24"/>
          <w:szCs w:val="24"/>
        </w:rPr>
        <w:t>(section AG9 PCF Grade criterion)</w:t>
      </w:r>
    </w:p>
    <w:p w14:paraId="5F589810" w14:textId="77777777" w:rsidR="00093601" w:rsidRPr="000B21E1" w:rsidRDefault="00093601" w:rsidP="00093601">
      <w:pPr>
        <w:pStyle w:val="Heading1"/>
        <w:rPr>
          <w:rFonts w:ascii="Arial" w:hAnsi="Arial" w:cs="Arial"/>
        </w:rPr>
      </w:pPr>
      <w:bookmarkStart w:id="3" w:name="_Toc51697952"/>
      <w:r w:rsidRPr="000B21E1">
        <w:rPr>
          <w:rFonts w:ascii="Arial" w:hAnsi="Arial" w:cs="Arial"/>
        </w:rPr>
        <w:t>5. Attendance and Lateness for class</w:t>
      </w:r>
      <w:bookmarkEnd w:id="3"/>
    </w:p>
    <w:p w14:paraId="64CE8403" w14:textId="77777777" w:rsidR="00093601" w:rsidRPr="000B21E1" w:rsidRDefault="00093601" w:rsidP="00093601">
      <w:pPr>
        <w:rPr>
          <w:rFonts w:ascii="Arial" w:hAnsi="Arial" w:cs="Arial"/>
          <w:sz w:val="24"/>
          <w:szCs w:val="24"/>
        </w:rPr>
      </w:pPr>
    </w:p>
    <w:p w14:paraId="61AB5E00" w14:textId="77777777" w:rsidR="00093601" w:rsidRPr="000B21E1" w:rsidRDefault="00093601" w:rsidP="00093601">
      <w:pPr>
        <w:pStyle w:val="Heading2"/>
        <w:rPr>
          <w:rFonts w:ascii="Arial" w:hAnsi="Arial" w:cs="Arial"/>
          <w:szCs w:val="24"/>
        </w:rPr>
      </w:pPr>
      <w:bookmarkStart w:id="4" w:name="_Toc457213947"/>
      <w:bookmarkStart w:id="5" w:name="_Toc457225391"/>
      <w:bookmarkStart w:id="6" w:name="_Toc51697953"/>
      <w:r w:rsidRPr="000B21E1">
        <w:rPr>
          <w:rFonts w:ascii="Arial" w:hAnsi="Arial" w:cs="Arial"/>
          <w:szCs w:val="24"/>
        </w:rPr>
        <w:t>5.1 Attendance</w:t>
      </w:r>
      <w:bookmarkEnd w:id="4"/>
      <w:bookmarkEnd w:id="5"/>
      <w:bookmarkEnd w:id="6"/>
      <w:r w:rsidRPr="000B21E1">
        <w:rPr>
          <w:rFonts w:ascii="Arial" w:hAnsi="Arial" w:cs="Arial"/>
          <w:szCs w:val="24"/>
        </w:rPr>
        <w:t xml:space="preserve"> </w:t>
      </w:r>
    </w:p>
    <w:p w14:paraId="064209F5" w14:textId="77777777" w:rsidR="00093601" w:rsidRPr="000B21E1" w:rsidRDefault="00093601" w:rsidP="00093601">
      <w:pPr>
        <w:spacing w:after="0"/>
        <w:contextualSpacing/>
        <w:rPr>
          <w:rFonts w:ascii="Arial" w:eastAsia="Times New Roman" w:hAnsi="Arial" w:cs="Arial"/>
          <w:sz w:val="24"/>
          <w:szCs w:val="24"/>
        </w:rPr>
      </w:pPr>
      <w:r w:rsidRPr="000B21E1">
        <w:rPr>
          <w:rFonts w:ascii="Arial" w:eastAsia="Times New Roman" w:hAnsi="Arial" w:cs="Arial"/>
          <w:sz w:val="24"/>
          <w:szCs w:val="24"/>
        </w:rPr>
        <w:br/>
        <w:t xml:space="preserve">Due to the experiential nature of the learning on this programme, and the importance of professional development enabling students to develop practical skills, learn from and interact with others, attendance is compulsory.  Any students not attending a minimum of 80% of their timetabled sessions will be at risk of academic failure or termination from the course.  Attendance will be monitored in </w:t>
      </w:r>
      <w:proofErr w:type="gramStart"/>
      <w:r w:rsidRPr="000B21E1">
        <w:rPr>
          <w:rFonts w:ascii="Arial" w:eastAsia="Times New Roman" w:hAnsi="Arial" w:cs="Arial"/>
          <w:sz w:val="24"/>
          <w:szCs w:val="24"/>
        </w:rPr>
        <w:t>a number of</w:t>
      </w:r>
      <w:proofErr w:type="gramEnd"/>
      <w:r w:rsidRPr="000B21E1">
        <w:rPr>
          <w:rFonts w:ascii="Arial" w:eastAsia="Times New Roman" w:hAnsi="Arial" w:cs="Arial"/>
          <w:sz w:val="24"/>
          <w:szCs w:val="24"/>
        </w:rPr>
        <w:t xml:space="preserve"> ways, including a range of in-class assessments, engagement with clickers during class, use of the identity cards for room entry and also traditional paper registrations where appropriate.  Students MUST notify their course administrator as soon as possible if they are unable to attend due to ill health or any other reason.  For prolonged illnesses the mitigating circumstances procedure must be followed.</w:t>
      </w:r>
    </w:p>
    <w:p w14:paraId="2E84BB52" w14:textId="77777777" w:rsidR="00093601" w:rsidRPr="000B21E1" w:rsidRDefault="00093601" w:rsidP="00093601">
      <w:pPr>
        <w:spacing w:after="0"/>
        <w:contextualSpacing/>
        <w:rPr>
          <w:rFonts w:ascii="Arial" w:eastAsia="Times New Roman" w:hAnsi="Arial" w:cs="Arial"/>
          <w:sz w:val="24"/>
          <w:szCs w:val="24"/>
        </w:rPr>
      </w:pPr>
    </w:p>
    <w:p w14:paraId="3512FEEC" w14:textId="77777777" w:rsidR="00093601" w:rsidRPr="000B21E1" w:rsidRDefault="00093601" w:rsidP="00093601">
      <w:pPr>
        <w:pStyle w:val="Heading2"/>
        <w:rPr>
          <w:rFonts w:ascii="Arial" w:hAnsi="Arial" w:cs="Arial"/>
          <w:szCs w:val="24"/>
        </w:rPr>
      </w:pPr>
      <w:bookmarkStart w:id="7" w:name="_Toc457213948"/>
      <w:bookmarkStart w:id="8" w:name="_Toc457225392"/>
      <w:bookmarkStart w:id="9" w:name="_Toc51697954"/>
      <w:r w:rsidRPr="000B21E1">
        <w:rPr>
          <w:rFonts w:ascii="Arial" w:hAnsi="Arial" w:cs="Arial"/>
          <w:szCs w:val="24"/>
        </w:rPr>
        <w:t>5.2 Lateness for class – ‘Late’ door policy</w:t>
      </w:r>
      <w:bookmarkEnd w:id="7"/>
      <w:bookmarkEnd w:id="8"/>
      <w:bookmarkEnd w:id="9"/>
    </w:p>
    <w:p w14:paraId="34CA7E2D" w14:textId="77777777" w:rsidR="00093601" w:rsidRPr="000B21E1" w:rsidRDefault="00093601" w:rsidP="00093601">
      <w:pPr>
        <w:rPr>
          <w:rFonts w:ascii="Arial" w:hAnsi="Arial" w:cs="Arial"/>
          <w:b/>
          <w:sz w:val="24"/>
          <w:szCs w:val="24"/>
        </w:rPr>
      </w:pPr>
    </w:p>
    <w:p w14:paraId="5757410A" w14:textId="77777777" w:rsidR="00093601" w:rsidRDefault="00093601" w:rsidP="00093601">
      <w:pPr>
        <w:rPr>
          <w:rFonts w:ascii="Arial" w:hAnsi="Arial" w:cs="Arial"/>
          <w:sz w:val="24"/>
          <w:szCs w:val="24"/>
        </w:rPr>
      </w:pPr>
      <w:r w:rsidRPr="000B21E1">
        <w:rPr>
          <w:rFonts w:ascii="Arial" w:hAnsi="Arial" w:cs="Arial"/>
          <w:sz w:val="24"/>
          <w:szCs w:val="24"/>
        </w:rPr>
        <w:t xml:space="preserve">Arriving on time is an important professional skill to develop.  You should always time your journey so that you will arrive early for classes and if you know there is likely to be travel disruption, allow additional time.  </w:t>
      </w:r>
      <w:proofErr w:type="gramStart"/>
      <w:r w:rsidRPr="000B21E1">
        <w:rPr>
          <w:rFonts w:ascii="Arial" w:hAnsi="Arial" w:cs="Arial"/>
          <w:sz w:val="24"/>
          <w:szCs w:val="24"/>
        </w:rPr>
        <w:t>However</w:t>
      </w:r>
      <w:proofErr w:type="gramEnd"/>
      <w:r w:rsidRPr="000B21E1">
        <w:rPr>
          <w:rFonts w:ascii="Arial" w:hAnsi="Arial" w:cs="Arial"/>
          <w:sz w:val="24"/>
          <w:szCs w:val="24"/>
        </w:rPr>
        <w:t xml:space="preserve"> we recognise that sometimes unexpected delays can occur and in most cases you will be allowed into class after the work has started, but in a controlled manner to reduce interruption to others.  This has been requested by students.  Normally, you will be asked to wait quietly outside until there is a natural break in the session, and then the lecturer will allow the late students to enter in a group.  In many cases this will happen 10-15 minutes after class has started, and again 15 minutes later (as serious travel disruption can often mean severe delays). </w:t>
      </w:r>
    </w:p>
    <w:p w14:paraId="4966FB6B" w14:textId="77777777" w:rsidR="00093601" w:rsidRPr="000B21E1" w:rsidRDefault="00093601" w:rsidP="00093601">
      <w:pPr>
        <w:rPr>
          <w:rFonts w:ascii="Arial" w:hAnsi="Arial" w:cs="Arial"/>
          <w:sz w:val="24"/>
          <w:szCs w:val="24"/>
        </w:rPr>
      </w:pPr>
      <w:r w:rsidRPr="000B21E1">
        <w:rPr>
          <w:rFonts w:ascii="Arial" w:hAnsi="Arial" w:cs="Arial"/>
          <w:sz w:val="24"/>
          <w:szCs w:val="24"/>
        </w:rPr>
        <w:t>However, for some types of group-work it will not be appropriate for students to join late, in these cases your lecturer will suggest that you carry out independent work in the library or other appropriate place.  In all cases when you are allowed access please enter quietly and take a seat with as little disruption to others as possible.</w:t>
      </w:r>
    </w:p>
    <w:p w14:paraId="0EC80919" w14:textId="77777777" w:rsidR="00093601" w:rsidRDefault="00093601" w:rsidP="00093601">
      <w:pPr>
        <w:pStyle w:val="Heading1"/>
        <w:rPr>
          <w:rFonts w:ascii="Arial" w:hAnsi="Arial" w:cs="Arial"/>
        </w:rPr>
      </w:pPr>
      <w:bookmarkStart w:id="10" w:name="_Toc51697955"/>
    </w:p>
    <w:p w14:paraId="2B11B3AA" w14:textId="77777777" w:rsidR="00093601" w:rsidRPr="000B21E1" w:rsidRDefault="00093601" w:rsidP="00093601">
      <w:pPr>
        <w:pStyle w:val="Heading1"/>
        <w:rPr>
          <w:rFonts w:ascii="Arial" w:hAnsi="Arial" w:cs="Arial"/>
        </w:rPr>
      </w:pPr>
      <w:r w:rsidRPr="000B21E1">
        <w:rPr>
          <w:rFonts w:ascii="Arial" w:hAnsi="Arial" w:cs="Arial"/>
        </w:rPr>
        <w:t>6.0 Submitting Coursework</w:t>
      </w:r>
      <w:bookmarkEnd w:id="10"/>
    </w:p>
    <w:p w14:paraId="61264158" w14:textId="77777777" w:rsidR="00093601" w:rsidRPr="000B21E1" w:rsidRDefault="00093601" w:rsidP="00093601">
      <w:pPr>
        <w:rPr>
          <w:rFonts w:ascii="Arial" w:hAnsi="Arial" w:cs="Arial"/>
        </w:rPr>
      </w:pPr>
    </w:p>
    <w:p w14:paraId="13A5BCD7" w14:textId="77777777" w:rsidR="00093601" w:rsidRPr="000B21E1" w:rsidRDefault="00093601" w:rsidP="00093601">
      <w:pPr>
        <w:pStyle w:val="Heading2"/>
        <w:rPr>
          <w:rFonts w:ascii="Arial" w:eastAsia="SimSun" w:hAnsi="Arial" w:cs="Arial"/>
        </w:rPr>
      </w:pPr>
      <w:bookmarkStart w:id="11" w:name="_Toc430004147"/>
      <w:bookmarkStart w:id="12" w:name="_Toc51697956"/>
      <w:r w:rsidRPr="000B21E1">
        <w:rPr>
          <w:rFonts w:ascii="Arial" w:eastAsia="SimSun" w:hAnsi="Arial" w:cs="Arial"/>
        </w:rPr>
        <w:t>6.1 Submitting assignments and receiving feedback</w:t>
      </w:r>
      <w:bookmarkEnd w:id="11"/>
      <w:bookmarkEnd w:id="12"/>
    </w:p>
    <w:p w14:paraId="584A3ED9" w14:textId="77777777" w:rsidR="00093601" w:rsidRPr="000B21E1" w:rsidRDefault="00093601" w:rsidP="00093601">
      <w:pPr>
        <w:keepNext/>
        <w:tabs>
          <w:tab w:val="left" w:pos="1134"/>
        </w:tabs>
        <w:spacing w:after="0" w:line="240" w:lineRule="auto"/>
        <w:jc w:val="both"/>
        <w:outlineLvl w:val="1"/>
        <w:rPr>
          <w:rFonts w:ascii="Arial" w:eastAsia="SimSun" w:hAnsi="Arial" w:cs="Arial"/>
          <w:b/>
          <w:sz w:val="24"/>
          <w:szCs w:val="24"/>
          <w:u w:val="single"/>
        </w:rPr>
      </w:pPr>
    </w:p>
    <w:p w14:paraId="3359F442" w14:textId="77777777" w:rsidR="00093601" w:rsidRPr="000B21E1" w:rsidRDefault="00093601" w:rsidP="00093601">
      <w:pPr>
        <w:rPr>
          <w:rFonts w:ascii="Arial" w:hAnsi="Arial" w:cs="Arial"/>
          <w:sz w:val="24"/>
          <w:szCs w:val="24"/>
        </w:rPr>
      </w:pPr>
      <w:r w:rsidRPr="000B21E1">
        <w:rPr>
          <w:rFonts w:ascii="Arial" w:hAnsi="Arial" w:cs="Arial"/>
        </w:rPr>
        <w:t xml:space="preserve">Kingston Business School </w:t>
      </w:r>
      <w:r w:rsidRPr="000B21E1">
        <w:rPr>
          <w:rFonts w:ascii="Arial" w:hAnsi="Arial" w:cs="Arial"/>
          <w:sz w:val="24"/>
          <w:szCs w:val="24"/>
        </w:rPr>
        <w:t xml:space="preserve">operates a paperless system for </w:t>
      </w:r>
      <w:proofErr w:type="gramStart"/>
      <w:r w:rsidRPr="000B21E1">
        <w:rPr>
          <w:rFonts w:ascii="Arial" w:hAnsi="Arial" w:cs="Arial"/>
          <w:sz w:val="24"/>
          <w:szCs w:val="24"/>
        </w:rPr>
        <w:t>the majority of</w:t>
      </w:r>
      <w:proofErr w:type="gramEnd"/>
      <w:r w:rsidRPr="000B21E1">
        <w:rPr>
          <w:rFonts w:ascii="Arial" w:hAnsi="Arial" w:cs="Arial"/>
          <w:sz w:val="24"/>
          <w:szCs w:val="24"/>
        </w:rPr>
        <w:t xml:space="preserve"> assignments. This has many advantages, particularly for students, and means you can submit your assignment and access your feedback online.</w:t>
      </w:r>
    </w:p>
    <w:p w14:paraId="1CFC5142" w14:textId="77777777" w:rsidR="00093601" w:rsidRPr="000B21E1" w:rsidRDefault="00093601" w:rsidP="00093601">
      <w:pPr>
        <w:rPr>
          <w:rFonts w:ascii="Arial" w:hAnsi="Arial" w:cs="Arial"/>
          <w:sz w:val="24"/>
          <w:szCs w:val="24"/>
        </w:rPr>
      </w:pPr>
      <w:r w:rsidRPr="000B21E1">
        <w:rPr>
          <w:rFonts w:ascii="Arial" w:hAnsi="Arial" w:cs="Arial"/>
          <w:sz w:val="24"/>
          <w:szCs w:val="24"/>
        </w:rPr>
        <w:t xml:space="preserve">All coursework assignments must be submitted to the correct module Assignment box on Canvas before the deadline in your module guide. For </w:t>
      </w:r>
      <w:proofErr w:type="gramStart"/>
      <w:r w:rsidRPr="000B21E1">
        <w:rPr>
          <w:rFonts w:ascii="Arial" w:hAnsi="Arial" w:cs="Arial"/>
          <w:sz w:val="24"/>
          <w:szCs w:val="24"/>
        </w:rPr>
        <w:t>the majority of</w:t>
      </w:r>
      <w:proofErr w:type="gramEnd"/>
      <w:r w:rsidRPr="000B21E1">
        <w:rPr>
          <w:rFonts w:ascii="Arial" w:hAnsi="Arial" w:cs="Arial"/>
          <w:sz w:val="24"/>
          <w:szCs w:val="24"/>
        </w:rPr>
        <w:t xml:space="preserve"> modules there will be no need to supply a hard copy. Your module leader will inform you in </w:t>
      </w:r>
      <w:proofErr w:type="gramStart"/>
      <w:r w:rsidRPr="000B21E1">
        <w:rPr>
          <w:rFonts w:ascii="Arial" w:hAnsi="Arial" w:cs="Arial"/>
          <w:sz w:val="24"/>
          <w:szCs w:val="24"/>
        </w:rPr>
        <w:t>advance  if</w:t>
      </w:r>
      <w:proofErr w:type="gramEnd"/>
      <w:r w:rsidRPr="000B21E1">
        <w:rPr>
          <w:rFonts w:ascii="Arial" w:hAnsi="Arial" w:cs="Arial"/>
          <w:sz w:val="24"/>
          <w:szCs w:val="24"/>
        </w:rPr>
        <w:t xml:space="preserve"> you are required to submit a hard copy, for example for review or peer marking in class. Dissertations and projects do normally require both online and hard copy submission as the hard copy presentation is linked to the learning outcomes.</w:t>
      </w:r>
    </w:p>
    <w:p w14:paraId="16C61D2E" w14:textId="77777777" w:rsidR="00093601" w:rsidRPr="000B21E1" w:rsidRDefault="00093601" w:rsidP="00093601">
      <w:pPr>
        <w:rPr>
          <w:rFonts w:ascii="Arial" w:hAnsi="Arial" w:cs="Arial"/>
          <w:sz w:val="24"/>
          <w:szCs w:val="24"/>
        </w:rPr>
      </w:pPr>
      <w:r w:rsidRPr="000B21E1">
        <w:rPr>
          <w:rFonts w:ascii="Arial" w:hAnsi="Arial" w:cs="Arial"/>
          <w:sz w:val="24"/>
          <w:szCs w:val="24"/>
        </w:rPr>
        <w:t>Assignments should be submitted in Word unless you are told otherwise. Do not write your name on the assignment as most of our courses use anonymous marking, facilitated by the Turnitin system.</w:t>
      </w:r>
    </w:p>
    <w:p w14:paraId="495A3D22" w14:textId="77777777" w:rsidR="00093601" w:rsidRPr="000B21E1" w:rsidRDefault="00093601" w:rsidP="00093601">
      <w:pPr>
        <w:rPr>
          <w:rFonts w:ascii="Arial" w:hAnsi="Arial" w:cs="Arial"/>
          <w:sz w:val="24"/>
          <w:szCs w:val="24"/>
        </w:rPr>
      </w:pPr>
      <w:r w:rsidRPr="000B21E1">
        <w:rPr>
          <w:rFonts w:ascii="Arial" w:hAnsi="Arial" w:cs="Arial"/>
          <w:sz w:val="24"/>
          <w:szCs w:val="24"/>
        </w:rPr>
        <w:t xml:space="preserve">Remember to check the marking guidelines when preparing your assignment, </w:t>
      </w:r>
      <w:proofErr w:type="gramStart"/>
      <w:r w:rsidRPr="000B21E1">
        <w:rPr>
          <w:rFonts w:ascii="Arial" w:hAnsi="Arial" w:cs="Arial"/>
          <w:sz w:val="24"/>
          <w:szCs w:val="24"/>
        </w:rPr>
        <w:t>and also</w:t>
      </w:r>
      <w:proofErr w:type="gramEnd"/>
      <w:r w:rsidRPr="000B21E1">
        <w:rPr>
          <w:rFonts w:ascii="Arial" w:hAnsi="Arial" w:cs="Arial"/>
          <w:sz w:val="24"/>
          <w:szCs w:val="24"/>
        </w:rPr>
        <w:t xml:space="preserve"> to ensure you use your own words, and reference properly.  See sections below regarding referencing, plagiarism, and academic misconduct. Please note all assignments are automatically submitted to the Turnitin plagiarism detection software – the video on the following link is an approachable session on how to avoid plagiarism:</w:t>
      </w:r>
    </w:p>
    <w:p w14:paraId="25E82FDF" w14:textId="77777777" w:rsidR="00093601" w:rsidRPr="000B21E1" w:rsidRDefault="00093601" w:rsidP="00093601">
      <w:pPr>
        <w:rPr>
          <w:rFonts w:ascii="Arial" w:hAnsi="Arial" w:cs="Arial"/>
          <w:sz w:val="24"/>
          <w:szCs w:val="24"/>
        </w:rPr>
      </w:pPr>
      <w:hyperlink r:id="rId6" w:history="1">
        <w:r w:rsidRPr="000B21E1">
          <w:rPr>
            <w:rFonts w:ascii="Arial" w:hAnsi="Arial" w:cs="Arial"/>
            <w:sz w:val="24"/>
            <w:szCs w:val="24"/>
          </w:rPr>
          <w:t>http://www.youtube.com/watch?v=1yYf8AihndI</w:t>
        </w:r>
      </w:hyperlink>
      <w:r w:rsidRPr="000B21E1">
        <w:rPr>
          <w:rFonts w:ascii="Arial" w:hAnsi="Arial" w:cs="Arial"/>
          <w:sz w:val="24"/>
          <w:szCs w:val="24"/>
        </w:rPr>
        <w:t xml:space="preserve">   </w:t>
      </w:r>
    </w:p>
    <w:p w14:paraId="578154C7" w14:textId="77777777" w:rsidR="00093601" w:rsidRPr="000B21E1" w:rsidRDefault="00093601" w:rsidP="00093601">
      <w:pPr>
        <w:rPr>
          <w:rFonts w:ascii="Arial" w:hAnsi="Arial" w:cs="Arial"/>
          <w:sz w:val="24"/>
          <w:szCs w:val="24"/>
        </w:rPr>
      </w:pPr>
      <w:r w:rsidRPr="000B21E1">
        <w:rPr>
          <w:rFonts w:ascii="Arial" w:hAnsi="Arial" w:cs="Arial"/>
          <w:sz w:val="24"/>
          <w:szCs w:val="24"/>
        </w:rPr>
        <w:t xml:space="preserve">If you are unable to submit to Turnitin due to technical problems, please email the assignment, by the deadline, to the course administrator. If the Turnitin system itself is down there will normally be an extension to the deadline, please check online. Please only email to the administrator if there are genuine problems with the system, not as a default – our administrators will be checking whether there have been genuine problems and can refuse to accept email versions. </w:t>
      </w:r>
    </w:p>
    <w:p w14:paraId="179E3D2C" w14:textId="77777777" w:rsidR="00093601" w:rsidRPr="000B21E1" w:rsidRDefault="00093601" w:rsidP="00093601">
      <w:pPr>
        <w:rPr>
          <w:rFonts w:ascii="Arial" w:hAnsi="Arial" w:cs="Arial"/>
          <w:sz w:val="24"/>
          <w:szCs w:val="24"/>
        </w:rPr>
      </w:pPr>
      <w:r w:rsidRPr="000B21E1">
        <w:rPr>
          <w:rFonts w:ascii="Arial" w:hAnsi="Arial" w:cs="Arial"/>
          <w:sz w:val="24"/>
          <w:szCs w:val="24"/>
        </w:rPr>
        <w:t>Remember to always keep a back-up of your assignment, and your working documents, just in case of problems.</w:t>
      </w:r>
    </w:p>
    <w:p w14:paraId="2C9D8386" w14:textId="77777777" w:rsidR="00093601" w:rsidRDefault="00093601" w:rsidP="00093601">
      <w:pPr>
        <w:rPr>
          <w:rFonts w:ascii="Arial" w:hAnsi="Arial" w:cs="Arial"/>
          <w:sz w:val="24"/>
          <w:szCs w:val="24"/>
        </w:rPr>
      </w:pPr>
    </w:p>
    <w:p w14:paraId="31CB6A8C" w14:textId="77777777" w:rsidR="00093601" w:rsidRDefault="00093601" w:rsidP="00093601">
      <w:pPr>
        <w:rPr>
          <w:rFonts w:ascii="Arial" w:hAnsi="Arial" w:cs="Arial"/>
          <w:sz w:val="24"/>
          <w:szCs w:val="24"/>
        </w:rPr>
      </w:pPr>
    </w:p>
    <w:p w14:paraId="63C33F8B" w14:textId="77777777" w:rsidR="00093601" w:rsidRPr="000B21E1" w:rsidRDefault="00093601" w:rsidP="00093601">
      <w:pPr>
        <w:rPr>
          <w:rFonts w:ascii="Arial" w:hAnsi="Arial" w:cs="Arial"/>
          <w:sz w:val="24"/>
          <w:szCs w:val="24"/>
        </w:rPr>
      </w:pPr>
      <w:r w:rsidRPr="000B21E1">
        <w:rPr>
          <w:rFonts w:ascii="Arial" w:hAnsi="Arial" w:cs="Arial"/>
          <w:sz w:val="24"/>
          <w:szCs w:val="24"/>
        </w:rPr>
        <w:t xml:space="preserve">Most of these ‘paperless’ assignments will be marked online and you will receive feedback online through the Turnitin Assignment system. Some assignments (such as dissertations) will be submitted on paper and feedback will be given online. In a small number of assignments where online feedback is not possible feedback may be given on printed </w:t>
      </w:r>
      <w:proofErr w:type="gramStart"/>
      <w:r w:rsidRPr="000B21E1">
        <w:rPr>
          <w:rFonts w:ascii="Arial" w:hAnsi="Arial" w:cs="Arial"/>
          <w:sz w:val="24"/>
          <w:szCs w:val="24"/>
        </w:rPr>
        <w:t>copies  –</w:t>
      </w:r>
      <w:proofErr w:type="gramEnd"/>
      <w:r w:rsidRPr="000B21E1">
        <w:rPr>
          <w:rFonts w:ascii="Arial" w:hAnsi="Arial" w:cs="Arial"/>
          <w:sz w:val="24"/>
          <w:szCs w:val="24"/>
        </w:rPr>
        <w:t xml:space="preserve"> your module leader will let you know which system they are using and how you will receive the detailed feedback.  </w:t>
      </w:r>
    </w:p>
    <w:p w14:paraId="5469AAA9" w14:textId="77777777" w:rsidR="00093601" w:rsidRPr="000B21E1" w:rsidRDefault="00093601" w:rsidP="00093601">
      <w:pPr>
        <w:rPr>
          <w:rFonts w:ascii="Arial" w:hAnsi="Arial" w:cs="Arial"/>
          <w:sz w:val="24"/>
          <w:szCs w:val="24"/>
        </w:rPr>
      </w:pPr>
      <w:r w:rsidRPr="000B21E1">
        <w:rPr>
          <w:rFonts w:ascii="Arial" w:hAnsi="Arial" w:cs="Arial"/>
          <w:sz w:val="24"/>
          <w:szCs w:val="24"/>
        </w:rPr>
        <w:t xml:space="preserve">At the start of your module you will receive details of the hand-in dates and the latest date at which you can expect to receive feedback, usually a maximum of 20 working days. Please ensure that you read your feedback carefully, not just your mark. Feedback is designed to help you with future work, including on other modules. If you are unsure about how to make the most of your feedback on a particular assignment, ask to see the module leader. If you are still unsure, or feel you are not making improvements across a range of modules, discuss this with your personal tutor. </w:t>
      </w:r>
    </w:p>
    <w:p w14:paraId="74C4F633" w14:textId="77777777" w:rsidR="00093601" w:rsidRDefault="00093601" w:rsidP="00093601">
      <w:pPr>
        <w:pStyle w:val="Heading2"/>
        <w:rPr>
          <w:rFonts w:ascii="Arial" w:hAnsi="Arial" w:cs="Arial"/>
        </w:rPr>
      </w:pPr>
      <w:bookmarkStart w:id="13" w:name="_Toc51697957"/>
      <w:r w:rsidRPr="000B21E1">
        <w:rPr>
          <w:rFonts w:ascii="Arial" w:hAnsi="Arial" w:cs="Arial"/>
        </w:rPr>
        <w:t>6.2 You upload to Turnitin via the following process:</w:t>
      </w:r>
      <w:bookmarkEnd w:id="13"/>
    </w:p>
    <w:p w14:paraId="4325F671" w14:textId="77777777" w:rsidR="00093601" w:rsidRPr="00F15E45" w:rsidRDefault="00093601" w:rsidP="00093601"/>
    <w:p w14:paraId="226C26E4" w14:textId="77777777" w:rsidR="00093601" w:rsidRPr="000B21E1" w:rsidRDefault="00093601" w:rsidP="00093601">
      <w:pPr>
        <w:pStyle w:val="ListParagraph"/>
        <w:numPr>
          <w:ilvl w:val="0"/>
          <w:numId w:val="3"/>
        </w:numPr>
        <w:spacing w:after="0" w:line="240" w:lineRule="auto"/>
        <w:contextualSpacing w:val="0"/>
        <w:rPr>
          <w:rFonts w:ascii="Arial" w:hAnsi="Arial" w:cs="Arial"/>
        </w:rPr>
      </w:pPr>
      <w:r w:rsidRPr="000B21E1">
        <w:rPr>
          <w:rFonts w:ascii="Arial" w:hAnsi="Arial" w:cs="Arial"/>
        </w:rPr>
        <w:t xml:space="preserve">Click on the tile for the Canvas module where the work is to be submitted and select the </w:t>
      </w:r>
      <w:r w:rsidRPr="000B21E1">
        <w:rPr>
          <w:rFonts w:ascii="Arial" w:hAnsi="Arial" w:cs="Arial"/>
          <w:i/>
        </w:rPr>
        <w:t>Assignments</w:t>
      </w:r>
      <w:r w:rsidRPr="000B21E1">
        <w:rPr>
          <w:rFonts w:ascii="Arial" w:hAnsi="Arial" w:cs="Arial"/>
        </w:rPr>
        <w:t xml:space="preserve"> menu item</w:t>
      </w:r>
    </w:p>
    <w:p w14:paraId="2A1CCA80" w14:textId="77777777" w:rsidR="00093601" w:rsidRPr="000B21E1" w:rsidRDefault="00093601" w:rsidP="00093601">
      <w:pPr>
        <w:pStyle w:val="ListParagraph"/>
        <w:numPr>
          <w:ilvl w:val="0"/>
          <w:numId w:val="3"/>
        </w:numPr>
        <w:spacing w:after="0" w:line="240" w:lineRule="auto"/>
        <w:contextualSpacing w:val="0"/>
        <w:rPr>
          <w:rFonts w:ascii="Arial" w:hAnsi="Arial" w:cs="Arial"/>
        </w:rPr>
      </w:pPr>
      <w:r w:rsidRPr="000B21E1">
        <w:rPr>
          <w:rFonts w:ascii="Arial" w:hAnsi="Arial" w:cs="Arial"/>
        </w:rPr>
        <w:t>Tap on the assignment name</w:t>
      </w:r>
    </w:p>
    <w:p w14:paraId="2D9169E4" w14:textId="77777777" w:rsidR="00093601" w:rsidRPr="000B21E1" w:rsidRDefault="00093601" w:rsidP="00093601">
      <w:pPr>
        <w:pStyle w:val="ListParagraph"/>
        <w:numPr>
          <w:ilvl w:val="0"/>
          <w:numId w:val="3"/>
        </w:numPr>
        <w:spacing w:after="0" w:line="240" w:lineRule="auto"/>
        <w:contextualSpacing w:val="0"/>
        <w:rPr>
          <w:rFonts w:ascii="Arial" w:hAnsi="Arial" w:cs="Arial"/>
        </w:rPr>
      </w:pPr>
      <w:r w:rsidRPr="000B21E1">
        <w:rPr>
          <w:rFonts w:ascii="Arial" w:hAnsi="Arial" w:cs="Arial"/>
        </w:rPr>
        <w:t xml:space="preserve">Tap on the </w:t>
      </w:r>
      <w:r w:rsidRPr="000B21E1">
        <w:rPr>
          <w:rFonts w:ascii="Arial" w:hAnsi="Arial" w:cs="Arial"/>
          <w:i/>
        </w:rPr>
        <w:t>Submit Assignment</w:t>
      </w:r>
      <w:r w:rsidRPr="000B21E1">
        <w:rPr>
          <w:rFonts w:ascii="Arial" w:hAnsi="Arial" w:cs="Arial"/>
        </w:rPr>
        <w:t xml:space="preserve"> button</w:t>
      </w:r>
    </w:p>
    <w:p w14:paraId="3E981E0E" w14:textId="77777777" w:rsidR="00093601" w:rsidRPr="000B21E1" w:rsidRDefault="00093601" w:rsidP="00093601">
      <w:pPr>
        <w:pStyle w:val="ListParagraph"/>
        <w:numPr>
          <w:ilvl w:val="0"/>
          <w:numId w:val="3"/>
        </w:numPr>
        <w:spacing w:after="0" w:line="240" w:lineRule="auto"/>
        <w:contextualSpacing w:val="0"/>
        <w:rPr>
          <w:rFonts w:ascii="Arial" w:hAnsi="Arial" w:cs="Arial"/>
        </w:rPr>
      </w:pPr>
      <w:r w:rsidRPr="000B21E1">
        <w:rPr>
          <w:rFonts w:ascii="Arial" w:hAnsi="Arial" w:cs="Arial"/>
        </w:rPr>
        <w:t xml:space="preserve">Click on the </w:t>
      </w:r>
      <w:r w:rsidRPr="000B21E1">
        <w:rPr>
          <w:rFonts w:ascii="Arial" w:hAnsi="Arial" w:cs="Arial"/>
          <w:i/>
        </w:rPr>
        <w:t>Choose File</w:t>
      </w:r>
      <w:r w:rsidRPr="000B21E1">
        <w:rPr>
          <w:rFonts w:ascii="Arial" w:hAnsi="Arial" w:cs="Arial"/>
        </w:rPr>
        <w:t xml:space="preserve"> button and use the dialog box that pops up to find the file to be uploaded</w:t>
      </w:r>
    </w:p>
    <w:p w14:paraId="6CC5CAD6" w14:textId="77777777" w:rsidR="00093601" w:rsidRPr="000B21E1" w:rsidRDefault="00093601" w:rsidP="00093601">
      <w:pPr>
        <w:pStyle w:val="ListParagraph"/>
        <w:numPr>
          <w:ilvl w:val="0"/>
          <w:numId w:val="3"/>
        </w:numPr>
        <w:spacing w:after="0" w:line="240" w:lineRule="auto"/>
        <w:contextualSpacing w:val="0"/>
        <w:rPr>
          <w:rFonts w:ascii="Arial" w:hAnsi="Arial" w:cs="Arial"/>
        </w:rPr>
      </w:pPr>
      <w:r w:rsidRPr="000B21E1">
        <w:rPr>
          <w:rFonts w:ascii="Arial" w:hAnsi="Arial" w:cs="Arial"/>
        </w:rPr>
        <w:t>Tick the box that indicates that the work is your own, original work</w:t>
      </w:r>
    </w:p>
    <w:p w14:paraId="7B036614" w14:textId="77777777" w:rsidR="00093601" w:rsidRDefault="00093601" w:rsidP="00093601">
      <w:pPr>
        <w:rPr>
          <w:rFonts w:ascii="Arial" w:hAnsi="Arial" w:cs="Arial"/>
        </w:rPr>
      </w:pPr>
    </w:p>
    <w:p w14:paraId="4C7014A9" w14:textId="77777777" w:rsidR="00093601" w:rsidRPr="000B21E1" w:rsidRDefault="00093601" w:rsidP="00093601">
      <w:pPr>
        <w:rPr>
          <w:rFonts w:ascii="Arial" w:hAnsi="Arial" w:cs="Arial"/>
          <w:sz w:val="24"/>
          <w:szCs w:val="24"/>
        </w:rPr>
      </w:pPr>
      <w:r w:rsidRPr="000B21E1">
        <w:rPr>
          <w:rFonts w:ascii="Arial" w:hAnsi="Arial" w:cs="Arial"/>
        </w:rPr>
        <w:t xml:space="preserve">Click the </w:t>
      </w:r>
      <w:r w:rsidRPr="000B21E1">
        <w:rPr>
          <w:rFonts w:ascii="Arial" w:hAnsi="Arial" w:cs="Arial"/>
          <w:i/>
        </w:rPr>
        <w:t>Submit assignment</w:t>
      </w:r>
      <w:r w:rsidRPr="000B21E1">
        <w:rPr>
          <w:rFonts w:ascii="Arial" w:hAnsi="Arial" w:cs="Arial"/>
        </w:rPr>
        <w:t xml:space="preserve"> button</w:t>
      </w:r>
    </w:p>
    <w:p w14:paraId="02D579EE" w14:textId="77777777" w:rsidR="00093601" w:rsidRDefault="00093601" w:rsidP="00093601">
      <w:pPr>
        <w:pStyle w:val="Heading2"/>
        <w:rPr>
          <w:rFonts w:ascii="Arial" w:hAnsi="Arial" w:cs="Arial"/>
        </w:rPr>
      </w:pPr>
      <w:bookmarkStart w:id="14" w:name="_Toc51697958"/>
      <w:r w:rsidRPr="000B21E1">
        <w:rPr>
          <w:rFonts w:ascii="Arial" w:hAnsi="Arial" w:cs="Arial"/>
        </w:rPr>
        <w:t>6.3 You will receive your feedback via the following process:</w:t>
      </w:r>
      <w:bookmarkEnd w:id="14"/>
    </w:p>
    <w:p w14:paraId="52B34D77" w14:textId="77777777" w:rsidR="00093601" w:rsidRPr="00F15E45" w:rsidRDefault="00093601" w:rsidP="00093601"/>
    <w:p w14:paraId="43AFBC4D" w14:textId="77777777" w:rsidR="00093601" w:rsidRPr="000B21E1" w:rsidRDefault="00093601" w:rsidP="00093601">
      <w:pPr>
        <w:pStyle w:val="ListParagraph"/>
        <w:numPr>
          <w:ilvl w:val="0"/>
          <w:numId w:val="3"/>
        </w:numPr>
        <w:spacing w:after="0" w:line="240" w:lineRule="auto"/>
        <w:contextualSpacing w:val="0"/>
        <w:rPr>
          <w:rFonts w:ascii="Arial" w:hAnsi="Arial" w:cs="Arial"/>
        </w:rPr>
      </w:pPr>
      <w:r w:rsidRPr="000B21E1">
        <w:rPr>
          <w:rFonts w:ascii="Arial" w:hAnsi="Arial" w:cs="Arial"/>
        </w:rPr>
        <w:t xml:space="preserve">Click on the tile for the Canvas module where the work was submitted and select the </w:t>
      </w:r>
      <w:r w:rsidRPr="000B21E1">
        <w:rPr>
          <w:rFonts w:ascii="Arial" w:hAnsi="Arial" w:cs="Arial"/>
          <w:i/>
        </w:rPr>
        <w:t>Assignments</w:t>
      </w:r>
      <w:r w:rsidRPr="000B21E1">
        <w:rPr>
          <w:rFonts w:ascii="Arial" w:hAnsi="Arial" w:cs="Arial"/>
        </w:rPr>
        <w:t xml:space="preserve"> menu item</w:t>
      </w:r>
    </w:p>
    <w:p w14:paraId="47D7C04C" w14:textId="77777777" w:rsidR="00093601" w:rsidRPr="000B21E1" w:rsidRDefault="00093601" w:rsidP="00093601">
      <w:pPr>
        <w:pStyle w:val="ListParagraph"/>
        <w:numPr>
          <w:ilvl w:val="0"/>
          <w:numId w:val="3"/>
        </w:numPr>
        <w:spacing w:after="0" w:line="240" w:lineRule="auto"/>
        <w:contextualSpacing w:val="0"/>
        <w:rPr>
          <w:rFonts w:ascii="Arial" w:hAnsi="Arial" w:cs="Arial"/>
        </w:rPr>
      </w:pPr>
      <w:r w:rsidRPr="000B21E1">
        <w:rPr>
          <w:rFonts w:ascii="Arial" w:hAnsi="Arial" w:cs="Arial"/>
        </w:rPr>
        <w:t>Tap on the assignment from the list shown</w:t>
      </w:r>
    </w:p>
    <w:p w14:paraId="3AF8F3C9" w14:textId="77777777" w:rsidR="00093601" w:rsidRPr="000B21E1" w:rsidRDefault="00093601" w:rsidP="00093601">
      <w:pPr>
        <w:pStyle w:val="ListParagraph"/>
        <w:numPr>
          <w:ilvl w:val="0"/>
          <w:numId w:val="3"/>
        </w:numPr>
        <w:spacing w:after="0" w:line="240" w:lineRule="auto"/>
        <w:contextualSpacing w:val="0"/>
        <w:rPr>
          <w:rFonts w:ascii="Arial" w:hAnsi="Arial" w:cs="Arial"/>
        </w:rPr>
      </w:pPr>
      <w:r w:rsidRPr="000B21E1">
        <w:rPr>
          <w:rFonts w:ascii="Arial" w:hAnsi="Arial" w:cs="Arial"/>
        </w:rPr>
        <w:t xml:space="preserve">Use the </w:t>
      </w:r>
      <w:r w:rsidRPr="000B21E1">
        <w:rPr>
          <w:rFonts w:ascii="Arial" w:hAnsi="Arial" w:cs="Arial"/>
          <w:i/>
        </w:rPr>
        <w:t>View feedback</w:t>
      </w:r>
      <w:r w:rsidRPr="000B21E1">
        <w:rPr>
          <w:rFonts w:ascii="Arial" w:hAnsi="Arial" w:cs="Arial"/>
        </w:rPr>
        <w:t xml:space="preserve"> link to the right of the submitted coursework</w:t>
      </w:r>
    </w:p>
    <w:p w14:paraId="7BAD2721" w14:textId="77777777" w:rsidR="00093601" w:rsidRPr="000B21E1" w:rsidRDefault="00093601" w:rsidP="00093601">
      <w:pPr>
        <w:jc w:val="both"/>
        <w:rPr>
          <w:rFonts w:ascii="Arial" w:hAnsi="Arial" w:cs="Arial"/>
          <w:b/>
          <w:sz w:val="24"/>
          <w:szCs w:val="24"/>
        </w:rPr>
      </w:pPr>
    </w:p>
    <w:p w14:paraId="3CC31746" w14:textId="77777777" w:rsidR="00093601" w:rsidRPr="000B21E1" w:rsidRDefault="00093601" w:rsidP="00093601">
      <w:pPr>
        <w:pStyle w:val="Heading2"/>
        <w:rPr>
          <w:rFonts w:ascii="Arial" w:eastAsia="SimSun" w:hAnsi="Arial" w:cs="Arial"/>
        </w:rPr>
      </w:pPr>
      <w:bookmarkStart w:id="15" w:name="_Toc430004150"/>
      <w:bookmarkStart w:id="16" w:name="_Toc51697959"/>
      <w:r w:rsidRPr="000B21E1">
        <w:rPr>
          <w:rFonts w:ascii="Arial" w:eastAsia="SimSun" w:hAnsi="Arial" w:cs="Arial"/>
        </w:rPr>
        <w:t>6.4. Avoiding plagiarism</w:t>
      </w:r>
      <w:bookmarkEnd w:id="15"/>
      <w:bookmarkEnd w:id="16"/>
    </w:p>
    <w:p w14:paraId="23609CB1" w14:textId="77777777" w:rsidR="00093601" w:rsidRPr="000B21E1" w:rsidRDefault="00093601" w:rsidP="00093601">
      <w:pPr>
        <w:spacing w:before="100" w:beforeAutospacing="1" w:after="100" w:afterAutospacing="1"/>
        <w:rPr>
          <w:rFonts w:ascii="Arial" w:eastAsia="Times New Roman" w:hAnsi="Arial" w:cs="Arial"/>
          <w:b/>
        </w:rPr>
      </w:pPr>
      <w:r w:rsidRPr="000B21E1">
        <w:rPr>
          <w:rFonts w:ascii="Arial" w:eastAsia="Times New Roman" w:hAnsi="Arial" w:cs="Arial"/>
          <w:b/>
        </w:rPr>
        <w:t>Avoiding plagiarism</w:t>
      </w:r>
    </w:p>
    <w:p w14:paraId="4C67F7FC" w14:textId="77777777" w:rsidR="00093601" w:rsidRPr="000B21E1" w:rsidRDefault="00093601" w:rsidP="00093601">
      <w:pPr>
        <w:rPr>
          <w:rFonts w:ascii="Arial" w:hAnsi="Arial" w:cs="Arial"/>
        </w:rPr>
      </w:pPr>
      <w:r w:rsidRPr="000B21E1">
        <w:rPr>
          <w:rFonts w:ascii="Arial" w:hAnsi="Arial" w:cs="Arial"/>
        </w:rPr>
        <w:t>The best way to avoid academic misconduct or plagiarism is to use your own words, do not cut and paste from other work, and to ensure that you reference properly the sources you have used in your assignment.  There is help available from the library and online, including a range of videos such as those given below:</w:t>
      </w:r>
    </w:p>
    <w:p w14:paraId="4BA1558A" w14:textId="77777777" w:rsidR="00093601" w:rsidRPr="000B21E1" w:rsidRDefault="00093601" w:rsidP="00093601">
      <w:pPr>
        <w:rPr>
          <w:rFonts w:ascii="Arial" w:hAnsi="Arial" w:cs="Arial"/>
        </w:rPr>
      </w:pPr>
      <w:hyperlink r:id="rId7" w:history="1">
        <w:r w:rsidRPr="000B21E1">
          <w:rPr>
            <w:rStyle w:val="Hyperlink"/>
            <w:rFonts w:ascii="Arial" w:hAnsi="Arial" w:cs="Arial"/>
          </w:rPr>
          <w:t>http://www.youtube.com/watch?v=1yYf8AihndI</w:t>
        </w:r>
      </w:hyperlink>
      <w:r w:rsidRPr="000B21E1">
        <w:rPr>
          <w:rFonts w:ascii="Arial" w:hAnsi="Arial" w:cs="Arial"/>
        </w:rPr>
        <w:t xml:space="preserve"> </w:t>
      </w:r>
    </w:p>
    <w:p w14:paraId="075B648E" w14:textId="77777777" w:rsidR="00093601" w:rsidRPr="000B21E1" w:rsidRDefault="00093601" w:rsidP="00093601">
      <w:pPr>
        <w:rPr>
          <w:rFonts w:ascii="Arial" w:hAnsi="Arial" w:cs="Arial"/>
        </w:rPr>
      </w:pPr>
      <w:hyperlink r:id="rId8" w:history="1">
        <w:r w:rsidRPr="000B21E1">
          <w:rPr>
            <w:rStyle w:val="Hyperlink"/>
            <w:rFonts w:ascii="Arial" w:hAnsi="Arial" w:cs="Arial"/>
          </w:rPr>
          <w:t>http://www.citethemrightonline.com/basics</w:t>
        </w:r>
      </w:hyperlink>
      <w:r w:rsidRPr="000B21E1">
        <w:rPr>
          <w:rFonts w:ascii="Arial" w:hAnsi="Arial" w:cs="Arial"/>
        </w:rPr>
        <w:t xml:space="preserve">   </w:t>
      </w:r>
    </w:p>
    <w:p w14:paraId="582D51C2" w14:textId="77777777" w:rsidR="00093601" w:rsidRPr="000B21E1" w:rsidRDefault="00093601" w:rsidP="00093601">
      <w:pPr>
        <w:rPr>
          <w:rFonts w:ascii="Arial" w:hAnsi="Arial" w:cs="Arial"/>
        </w:rPr>
      </w:pPr>
    </w:p>
    <w:p w14:paraId="5DA665D4" w14:textId="77777777" w:rsidR="00093601" w:rsidRPr="000B21E1" w:rsidRDefault="00093601" w:rsidP="00093601">
      <w:pPr>
        <w:rPr>
          <w:rFonts w:ascii="Arial" w:hAnsi="Arial" w:cs="Arial"/>
        </w:rPr>
      </w:pPr>
      <w:r w:rsidRPr="000B21E1">
        <w:rPr>
          <w:rFonts w:ascii="Arial" w:hAnsi="Arial" w:cs="Arial"/>
        </w:rPr>
        <w:t>Note - by submitting an assignment or sitting an exam you are declaring yourself fit to take the assessment therefore please make sure that if you are unwell you understand our mitigating circumstances process.  The most important thing to do is keep us informed if you are experiencing problems!</w:t>
      </w:r>
    </w:p>
    <w:p w14:paraId="539D5480" w14:textId="77777777" w:rsidR="00093601" w:rsidRPr="000B21E1" w:rsidRDefault="00093601" w:rsidP="00093601">
      <w:pPr>
        <w:rPr>
          <w:rFonts w:ascii="Arial" w:hAnsi="Arial" w:cs="Arial"/>
        </w:rPr>
      </w:pPr>
      <w:r w:rsidRPr="000B21E1">
        <w:rPr>
          <w:rFonts w:ascii="Arial" w:hAnsi="Arial" w:cs="Arial"/>
        </w:rPr>
        <w:t>See our regulations on the link below:</w:t>
      </w:r>
    </w:p>
    <w:p w14:paraId="55BF8E36" w14:textId="77777777" w:rsidR="00093601" w:rsidRPr="000B21E1" w:rsidRDefault="00093601" w:rsidP="00093601">
      <w:pPr>
        <w:spacing w:after="0"/>
        <w:rPr>
          <w:rStyle w:val="Hyperlink"/>
          <w:rFonts w:ascii="Arial" w:hAnsi="Arial" w:cs="Arial"/>
        </w:rPr>
      </w:pPr>
      <w:hyperlink r:id="rId9" w:history="1">
        <w:r w:rsidRPr="000B21E1">
          <w:rPr>
            <w:rStyle w:val="Hyperlink"/>
            <w:rFonts w:ascii="Arial" w:hAnsi="Arial" w:cs="Arial"/>
          </w:rPr>
          <w:t>http://www.kingston.ac.uk/aboutkingstonuniversity/howtheuniversityworks/policiesandregulations/</w:t>
        </w:r>
      </w:hyperlink>
    </w:p>
    <w:p w14:paraId="30BF940C" w14:textId="77777777" w:rsidR="00093601" w:rsidRPr="000B21E1" w:rsidRDefault="00093601" w:rsidP="00093601">
      <w:pPr>
        <w:spacing w:after="0"/>
        <w:rPr>
          <w:rStyle w:val="Hyperlink"/>
          <w:rFonts w:ascii="Arial" w:hAnsi="Arial" w:cs="Arial"/>
        </w:rPr>
      </w:pPr>
    </w:p>
    <w:p w14:paraId="409F4F73" w14:textId="77777777" w:rsidR="00093601" w:rsidRPr="000B21E1" w:rsidRDefault="00093601" w:rsidP="00093601">
      <w:pPr>
        <w:spacing w:after="0"/>
        <w:rPr>
          <w:rFonts w:ascii="Arial" w:eastAsia="Times New Roman" w:hAnsi="Arial" w:cs="Arial"/>
          <w:b/>
        </w:rPr>
      </w:pPr>
      <w:r w:rsidRPr="000B21E1">
        <w:rPr>
          <w:rFonts w:ascii="Arial" w:eastAsia="Times New Roman" w:hAnsi="Arial" w:cs="Arial"/>
          <w:b/>
        </w:rPr>
        <w:t xml:space="preserve">The best way to avoid academic misconduct or plagiarism </w:t>
      </w:r>
      <w:proofErr w:type="gramStart"/>
      <w:r w:rsidRPr="000B21E1">
        <w:rPr>
          <w:rFonts w:ascii="Arial" w:eastAsia="Times New Roman" w:hAnsi="Arial" w:cs="Arial"/>
          <w:b/>
        </w:rPr>
        <w:t>is to use your own words at all times</w:t>
      </w:r>
      <w:proofErr w:type="gramEnd"/>
      <w:r w:rsidRPr="000B21E1">
        <w:rPr>
          <w:rFonts w:ascii="Arial" w:eastAsia="Times New Roman" w:hAnsi="Arial" w:cs="Arial"/>
          <w:b/>
        </w:rPr>
        <w:t>; do not cut and paste from other work.</w:t>
      </w:r>
    </w:p>
    <w:p w14:paraId="3AB7C65F" w14:textId="77777777" w:rsidR="00093601" w:rsidRPr="000B21E1" w:rsidRDefault="00093601" w:rsidP="00093601">
      <w:pPr>
        <w:spacing w:before="100" w:beforeAutospacing="1" w:after="100" w:afterAutospacing="1"/>
        <w:rPr>
          <w:rFonts w:ascii="Arial" w:eastAsia="Times New Roman" w:hAnsi="Arial" w:cs="Arial"/>
          <w:b/>
        </w:rPr>
      </w:pPr>
      <w:r w:rsidRPr="000B21E1">
        <w:rPr>
          <w:rFonts w:ascii="Arial" w:eastAsia="Times New Roman" w:hAnsi="Arial" w:cs="Arial"/>
          <w:b/>
        </w:rPr>
        <w:t>Illness or other mitigating circumstances</w:t>
      </w:r>
    </w:p>
    <w:p w14:paraId="3741EAF3" w14:textId="77777777" w:rsidR="00093601" w:rsidRPr="000B21E1" w:rsidRDefault="00093601" w:rsidP="00093601">
      <w:pPr>
        <w:spacing w:after="0"/>
        <w:rPr>
          <w:rFonts w:ascii="Arial" w:eastAsia="Times New Roman" w:hAnsi="Arial" w:cs="Arial"/>
          <w:b/>
        </w:rPr>
      </w:pPr>
      <w:r w:rsidRPr="000B21E1">
        <w:rPr>
          <w:rFonts w:ascii="Arial" w:eastAsia="Times New Roman" w:hAnsi="Arial" w:cs="Arial"/>
        </w:rPr>
        <w:t xml:space="preserve">By submitting an </w:t>
      </w:r>
      <w:proofErr w:type="gramStart"/>
      <w:r w:rsidRPr="000B21E1">
        <w:rPr>
          <w:rFonts w:ascii="Arial" w:eastAsia="Times New Roman" w:hAnsi="Arial" w:cs="Arial"/>
        </w:rPr>
        <w:t>assignment</w:t>
      </w:r>
      <w:proofErr w:type="gramEnd"/>
      <w:r w:rsidRPr="000B21E1">
        <w:rPr>
          <w:rFonts w:ascii="Arial" w:eastAsia="Times New Roman" w:hAnsi="Arial" w:cs="Arial"/>
        </w:rPr>
        <w:t xml:space="preserve"> you are declaring yourself fit to take the assessment therefore please make sure that if you are unwell you understand our mitigating circumstances process. The most important thing to do is keep us informed if you are experiencing problems! See our regulations on this link: </w:t>
      </w:r>
      <w:hyperlink r:id="rId10" w:history="1">
        <w:r w:rsidRPr="000B21E1">
          <w:rPr>
            <w:rFonts w:ascii="Arial" w:eastAsia="Times New Roman" w:hAnsi="Arial" w:cs="Arial"/>
            <w:color w:val="0563C1" w:themeColor="hyperlink"/>
            <w:u w:val="single"/>
          </w:rPr>
          <w:t>http://www.kingston.ac.uk/aboutkingstonuniversity/howtheuniversityworks/policiesandregulations</w:t>
        </w:r>
      </w:hyperlink>
    </w:p>
    <w:p w14:paraId="76DF4E35" w14:textId="77777777" w:rsidR="00093601" w:rsidRPr="000B21E1" w:rsidRDefault="00093601" w:rsidP="00093601">
      <w:pPr>
        <w:spacing w:after="0"/>
        <w:rPr>
          <w:rFonts w:ascii="Arial" w:eastAsia="SimSun" w:hAnsi="Arial" w:cs="Arial"/>
          <w:sz w:val="24"/>
          <w:szCs w:val="24"/>
        </w:rPr>
      </w:pPr>
    </w:p>
    <w:p w14:paraId="6FC8309A" w14:textId="77777777" w:rsidR="00093601" w:rsidRPr="000B21E1" w:rsidRDefault="00093601" w:rsidP="00093601">
      <w:pPr>
        <w:rPr>
          <w:rFonts w:ascii="Arial" w:hAnsi="Arial" w:cs="Arial"/>
          <w:b/>
        </w:rPr>
      </w:pPr>
      <w:r w:rsidRPr="000B21E1">
        <w:rPr>
          <w:rFonts w:ascii="Arial" w:hAnsi="Arial" w:cs="Arial"/>
          <w:b/>
        </w:rPr>
        <w:t>Group work and academic misconduct</w:t>
      </w:r>
    </w:p>
    <w:p w14:paraId="6DFD6CC4" w14:textId="77777777" w:rsidR="00093601" w:rsidRPr="000B21E1" w:rsidRDefault="00093601" w:rsidP="00093601">
      <w:pPr>
        <w:spacing w:after="0"/>
        <w:rPr>
          <w:rFonts w:ascii="Arial" w:eastAsia="SimSun" w:hAnsi="Arial" w:cs="Arial"/>
          <w:sz w:val="24"/>
          <w:szCs w:val="24"/>
        </w:rPr>
      </w:pPr>
      <w:r w:rsidRPr="000B21E1">
        <w:rPr>
          <w:rFonts w:ascii="Arial" w:hAnsi="Arial" w:cs="Arial"/>
        </w:rPr>
        <w:t xml:space="preserve">Work submitted by a group is the responsibility of the </w:t>
      </w:r>
      <w:proofErr w:type="gramStart"/>
      <w:r w:rsidRPr="000B21E1">
        <w:rPr>
          <w:rFonts w:ascii="Arial" w:hAnsi="Arial" w:cs="Arial"/>
        </w:rPr>
        <w:t>group as a whole</w:t>
      </w:r>
      <w:proofErr w:type="gramEnd"/>
      <w:r w:rsidRPr="000B21E1">
        <w:rPr>
          <w:rFonts w:ascii="Arial" w:hAnsi="Arial" w:cs="Arial"/>
        </w:rPr>
        <w:t>. In the unfortunate event of the work being judged to have been plagiarised, the only circumstance in which it is possible that the responsibility for the misconduct would only fall on the group member who actually committed it, would be if there were clear evidence that that member had dishonestly misled the rest of the group as to the source of his her contribution. This would require clear and contemporaneous evidence of group discussions of the sort which should be available if groups follow the advice given about keeping a log of group proceedings. If the group work is simply allocated amongst the members of the group without any sort of group review of the outcomes, then all the group members are taking on themselves the risk that some element of the work is tainted by academic misconduct. If you are unclear about any of this, you should refer to the University’s guide to Plagiarism for further explanation.</w:t>
      </w:r>
    </w:p>
    <w:p w14:paraId="2E429FE7" w14:textId="77777777" w:rsidR="00093601" w:rsidRPr="000B21E1" w:rsidRDefault="00093601" w:rsidP="00093601">
      <w:pPr>
        <w:rPr>
          <w:rFonts w:ascii="Arial" w:hAnsi="Arial" w:cs="Arial"/>
        </w:rPr>
      </w:pPr>
      <w:r w:rsidRPr="000B21E1">
        <w:rPr>
          <w:rFonts w:ascii="Arial" w:eastAsia="Times New Roman" w:hAnsi="Arial" w:cs="Arial"/>
          <w:b/>
          <w:i/>
          <w:sz w:val="24"/>
          <w:szCs w:val="24"/>
          <w:lang w:val="en-US" w:eastAsia="en-US"/>
        </w:rPr>
        <w:br w:type="page"/>
      </w:r>
      <w:r w:rsidRPr="000B21E1">
        <w:rPr>
          <w:rFonts w:ascii="Arial" w:hAnsi="Arial" w:cs="Arial"/>
        </w:rPr>
        <w:t xml:space="preserve">7.0 </w:t>
      </w:r>
      <w:r w:rsidRPr="000B21E1">
        <w:rPr>
          <w:rFonts w:ascii="Arial" w:eastAsia="Malgun Gothic" w:hAnsi="Arial" w:cs="Arial"/>
        </w:rPr>
        <w:t>Business and Law Academic Skills Centre</w:t>
      </w:r>
    </w:p>
    <w:p w14:paraId="4CFD2EC5" w14:textId="77777777" w:rsidR="00093601" w:rsidRPr="000B21E1" w:rsidRDefault="00093601" w:rsidP="00093601">
      <w:pPr>
        <w:pStyle w:val="Heading1"/>
        <w:rPr>
          <w:rFonts w:ascii="Arial" w:eastAsia="Malgun Gothic" w:hAnsi="Arial" w:cs="Arial"/>
          <w:szCs w:val="24"/>
        </w:rPr>
      </w:pPr>
    </w:p>
    <w:p w14:paraId="27F80AD8" w14:textId="77777777" w:rsidR="00093601" w:rsidRPr="000B21E1" w:rsidRDefault="00093601" w:rsidP="00093601">
      <w:pPr>
        <w:pStyle w:val="Heading2"/>
        <w:rPr>
          <w:rFonts w:ascii="Arial" w:eastAsia="Malgun Gothic" w:hAnsi="Arial" w:cs="Arial"/>
        </w:rPr>
      </w:pPr>
      <w:bookmarkStart w:id="17" w:name="_Toc51697960"/>
      <w:r w:rsidRPr="000B21E1">
        <w:rPr>
          <w:rFonts w:ascii="Arial" w:eastAsia="Malgun Gothic" w:hAnsi="Arial" w:cs="Arial"/>
        </w:rPr>
        <w:t>BLASC</w:t>
      </w:r>
      <w:bookmarkEnd w:id="17"/>
    </w:p>
    <w:p w14:paraId="71C4BAAF" w14:textId="77777777" w:rsidR="00093601" w:rsidRPr="000B21E1" w:rsidRDefault="00093601" w:rsidP="00093601">
      <w:pPr>
        <w:rPr>
          <w:rFonts w:ascii="Arial" w:eastAsia="Malgun Gothic" w:hAnsi="Arial" w:cs="Arial"/>
        </w:rPr>
      </w:pPr>
      <w:r w:rsidRPr="000B21E1">
        <w:rPr>
          <w:rFonts w:ascii="Arial" w:eastAsia="Malgun Gothic" w:hAnsi="Arial" w:cs="Arial"/>
        </w:rPr>
        <w:t xml:space="preserve">    </w:t>
      </w:r>
    </w:p>
    <w:p w14:paraId="233AD0F3" w14:textId="77777777" w:rsidR="00093601" w:rsidRPr="000B21E1" w:rsidRDefault="00093601" w:rsidP="00093601">
      <w:pPr>
        <w:rPr>
          <w:rFonts w:ascii="Arial" w:eastAsia="Malgun Gothic" w:hAnsi="Arial" w:cs="Arial"/>
        </w:rPr>
      </w:pPr>
      <w:r w:rsidRPr="000B21E1">
        <w:rPr>
          <w:rFonts w:ascii="Arial" w:eastAsia="Malgun Gothic" w:hAnsi="Arial" w:cs="Arial"/>
        </w:rPr>
        <w:t>Business and Law Academic Skills Centre</w:t>
      </w:r>
    </w:p>
    <w:p w14:paraId="226EBA0B" w14:textId="77777777" w:rsidR="00093601" w:rsidRPr="000B21E1" w:rsidRDefault="00093601" w:rsidP="00093601">
      <w:pPr>
        <w:rPr>
          <w:rFonts w:ascii="Arial" w:eastAsia="Malgun Gothic" w:hAnsi="Arial" w:cs="Arial"/>
        </w:rPr>
      </w:pPr>
    </w:p>
    <w:p w14:paraId="0CE40194" w14:textId="77777777" w:rsidR="00093601" w:rsidRPr="000B21E1" w:rsidRDefault="00093601" w:rsidP="00093601">
      <w:pPr>
        <w:rPr>
          <w:rFonts w:ascii="Arial" w:eastAsia="Malgun Gothic" w:hAnsi="Arial" w:cs="Arial"/>
        </w:rPr>
      </w:pPr>
      <w:r w:rsidRPr="000B21E1">
        <w:rPr>
          <w:rFonts w:ascii="Arial" w:eastAsia="Malgun Gothic" w:hAnsi="Arial" w:cs="Arial"/>
        </w:rPr>
        <w:t>WHAT IS BLASC?  BLASC is a drop-in service offering students at all levels one to one help and advice on the academic skills needed to produce their written coursework.  It is staffed by academics and final year students from the schools of Business and Law. There is no need to book.</w:t>
      </w:r>
    </w:p>
    <w:p w14:paraId="221D4C7B" w14:textId="77777777" w:rsidR="00093601" w:rsidRPr="000B21E1" w:rsidRDefault="00093601" w:rsidP="00093601">
      <w:pPr>
        <w:rPr>
          <w:rFonts w:ascii="Arial" w:eastAsia="Malgun Gothic" w:hAnsi="Arial" w:cs="Arial"/>
        </w:rPr>
      </w:pPr>
      <w:r w:rsidRPr="000B21E1">
        <w:rPr>
          <w:rFonts w:ascii="Arial" w:eastAsia="Malgun Gothic" w:hAnsi="Arial" w:cs="Arial"/>
        </w:rPr>
        <w:t xml:space="preserve">WHERE IS IT AND WHEN IS IT OPEN?  BLASC is upstairs on the First Floor of the Nightingale Centre (LRC).  It is open Monday to Friday from mid-October until the end of April (except for the main holiday weeks).  At other times it runs on an appointment only basis.  For exact details, please ask at the LRC Main Enquiry Desk.  </w:t>
      </w:r>
    </w:p>
    <w:p w14:paraId="590BC99F" w14:textId="77777777" w:rsidR="00093601" w:rsidRPr="000B21E1" w:rsidRDefault="00093601" w:rsidP="00093601">
      <w:pPr>
        <w:rPr>
          <w:rFonts w:ascii="Arial" w:eastAsia="Malgun Gothic" w:hAnsi="Arial" w:cs="Arial"/>
        </w:rPr>
      </w:pPr>
      <w:r w:rsidRPr="000B21E1">
        <w:rPr>
          <w:rFonts w:ascii="Arial" w:eastAsia="Malgun Gothic" w:hAnsi="Arial" w:cs="Arial"/>
        </w:rPr>
        <w:t xml:space="preserve">WHAT HELP CAN I GET?  We give feedback on all aspects of academic writing, excluding subject specific content.  </w:t>
      </w:r>
      <w:proofErr w:type="gramStart"/>
      <w:r w:rsidRPr="000B21E1">
        <w:rPr>
          <w:rFonts w:ascii="Arial" w:eastAsia="Malgun Gothic" w:hAnsi="Arial" w:cs="Arial"/>
        </w:rPr>
        <w:t>In particular, we</w:t>
      </w:r>
      <w:proofErr w:type="gramEnd"/>
      <w:r w:rsidRPr="000B21E1">
        <w:rPr>
          <w:rFonts w:ascii="Arial" w:eastAsia="Malgun Gothic" w:hAnsi="Arial" w:cs="Arial"/>
        </w:rPr>
        <w:t xml:space="preserve"> help with grammar, academic structure, referencing, and avoiding plagiarism.  </w:t>
      </w:r>
    </w:p>
    <w:p w14:paraId="3442C8C8" w14:textId="77777777" w:rsidR="00093601" w:rsidRPr="000B21E1" w:rsidRDefault="00093601" w:rsidP="00093601">
      <w:pPr>
        <w:rPr>
          <w:rFonts w:ascii="Arial" w:eastAsia="Malgun Gothic" w:hAnsi="Arial" w:cs="Arial"/>
        </w:rPr>
      </w:pPr>
      <w:r w:rsidRPr="000B21E1">
        <w:rPr>
          <w:rFonts w:ascii="Arial" w:eastAsia="Malgun Gothic" w:hAnsi="Arial" w:cs="Arial"/>
        </w:rPr>
        <w:t xml:space="preserve">WHEN SHOULD I VISIT?  The sooner the better! We can look at work from its earliest stages. In fact, it’s preferable to help with work in progress, rather than to trying to do a last minute ‘fix’ – we are NOT a proof-reading service. Just make sure your draft is printed and not on your laptop.  </w:t>
      </w:r>
      <w:r w:rsidRPr="000B21E1">
        <w:rPr>
          <w:rFonts w:ascii="Arial" w:eastAsia="Malgun Gothic" w:hAnsi="Arial" w:cs="Arial"/>
        </w:rPr>
        <w:tab/>
      </w:r>
    </w:p>
    <w:p w14:paraId="011D6957" w14:textId="77777777" w:rsidR="00093601" w:rsidRPr="000B21E1" w:rsidRDefault="00093601" w:rsidP="00093601">
      <w:pPr>
        <w:rPr>
          <w:rFonts w:ascii="Arial" w:eastAsia="Malgun Gothic" w:hAnsi="Arial" w:cs="Arial"/>
        </w:rPr>
      </w:pPr>
      <w:r w:rsidRPr="000B21E1">
        <w:rPr>
          <w:rFonts w:ascii="Arial" w:eastAsia="Malgun Gothic" w:hAnsi="Arial" w:cs="Arial"/>
        </w:rPr>
        <w:t xml:space="preserve">Please note:  In order to give you adequate time to work on suggested changes, we advise that you BRING YOUR WORK THE WEEK BEFORE THE HAND-IN DATE.  If you leave it until just before the deadline, you may find yourself in a long queue and you may only be allocated a few minutes in which to have your referencing checked.  </w:t>
      </w:r>
    </w:p>
    <w:p w14:paraId="605EE96C" w14:textId="77777777" w:rsidR="00093601" w:rsidRPr="000B21E1" w:rsidRDefault="00093601" w:rsidP="00093601">
      <w:pPr>
        <w:rPr>
          <w:rFonts w:ascii="Arial" w:eastAsia="Malgun Gothic" w:hAnsi="Arial" w:cs="Arial"/>
        </w:rPr>
      </w:pPr>
      <w:r w:rsidRPr="000B21E1">
        <w:rPr>
          <w:rFonts w:ascii="Arial" w:eastAsia="Malgun Gothic" w:hAnsi="Arial" w:cs="Arial"/>
        </w:rPr>
        <w:t>We also offer:</w:t>
      </w:r>
    </w:p>
    <w:p w14:paraId="342DC4A1" w14:textId="77777777" w:rsidR="00093601" w:rsidRPr="000B21E1" w:rsidRDefault="00093601" w:rsidP="00093601">
      <w:pPr>
        <w:rPr>
          <w:rFonts w:ascii="Arial" w:eastAsia="Malgun Gothic" w:hAnsi="Arial" w:cs="Arial"/>
        </w:rPr>
      </w:pPr>
      <w:r w:rsidRPr="000B21E1">
        <w:rPr>
          <w:rFonts w:ascii="Arial" w:eastAsia="Malgun Gothic" w:hAnsi="Arial" w:cs="Arial"/>
        </w:rPr>
        <w:t>ENGLISH LANGUAGE DEVELOPMENT</w:t>
      </w:r>
    </w:p>
    <w:p w14:paraId="5ADD251C" w14:textId="77777777" w:rsidR="00093601" w:rsidRPr="000B21E1" w:rsidRDefault="00093601" w:rsidP="00093601">
      <w:pPr>
        <w:rPr>
          <w:rFonts w:ascii="Arial" w:eastAsia="Malgun Gothic" w:hAnsi="Arial" w:cs="Arial"/>
        </w:rPr>
      </w:pPr>
      <w:r w:rsidRPr="000B21E1">
        <w:rPr>
          <w:rFonts w:ascii="Arial" w:eastAsia="Malgun Gothic" w:hAnsi="Arial" w:cs="Arial"/>
        </w:rPr>
        <w:t>For students whose first language is not English, and ELD advisor is at the BLASC desk twice a week. Check at the LRC Main Enquiries Desk for details. You can also enrol on an English Language course, just contact: s.horrod@kingston.ac.uk</w:t>
      </w:r>
    </w:p>
    <w:p w14:paraId="70E58E18" w14:textId="77777777" w:rsidR="00093601" w:rsidRPr="000B21E1" w:rsidRDefault="00093601" w:rsidP="00093601">
      <w:pPr>
        <w:rPr>
          <w:rFonts w:ascii="Arial" w:eastAsia="Malgun Gothic" w:hAnsi="Arial" w:cs="Arial"/>
        </w:rPr>
      </w:pPr>
      <w:proofErr w:type="spellStart"/>
      <w:r w:rsidRPr="000B21E1">
        <w:rPr>
          <w:rFonts w:ascii="Arial" w:eastAsia="Malgun Gothic" w:hAnsi="Arial" w:cs="Arial"/>
        </w:rPr>
        <w:t>MathsAid</w:t>
      </w:r>
      <w:proofErr w:type="spellEnd"/>
      <w:r w:rsidRPr="000B21E1">
        <w:rPr>
          <w:rFonts w:ascii="Arial" w:eastAsia="Malgun Gothic" w:hAnsi="Arial" w:cs="Arial"/>
        </w:rPr>
        <w:t xml:space="preserve">:  For those struggling with statistics or nonplussed by numbers, </w:t>
      </w:r>
      <w:proofErr w:type="spellStart"/>
      <w:r w:rsidRPr="000B21E1">
        <w:rPr>
          <w:rFonts w:ascii="Arial" w:eastAsia="Malgun Gothic" w:hAnsi="Arial" w:cs="Arial"/>
        </w:rPr>
        <w:t>MathsAid</w:t>
      </w:r>
      <w:proofErr w:type="spellEnd"/>
      <w:r w:rsidRPr="000B21E1">
        <w:rPr>
          <w:rFonts w:ascii="Arial" w:eastAsia="Malgun Gothic" w:hAnsi="Arial" w:cs="Arial"/>
        </w:rPr>
        <w:t xml:space="preserve"> can help with your mathematical questions. Ask at the LRC Main Enquiry Desk for details.</w:t>
      </w:r>
    </w:p>
    <w:p w14:paraId="31891047" w14:textId="77777777" w:rsidR="00093601" w:rsidRPr="000B21E1" w:rsidRDefault="00093601" w:rsidP="00093601">
      <w:pPr>
        <w:rPr>
          <w:rFonts w:ascii="Arial" w:eastAsia="Malgun Gothic" w:hAnsi="Arial" w:cs="Arial"/>
        </w:rPr>
      </w:pPr>
      <w:r w:rsidRPr="000B21E1">
        <w:rPr>
          <w:rFonts w:ascii="Arial" w:eastAsia="Malgun Gothic" w:hAnsi="Arial" w:cs="Arial"/>
        </w:rPr>
        <w:t>BLASC WEBSITE</w:t>
      </w:r>
    </w:p>
    <w:p w14:paraId="72423A73" w14:textId="77777777" w:rsidR="00093601" w:rsidRPr="000B21E1" w:rsidRDefault="00093601" w:rsidP="00093601">
      <w:pPr>
        <w:rPr>
          <w:rFonts w:ascii="Arial" w:eastAsia="Malgun Gothic" w:hAnsi="Arial" w:cs="Arial"/>
        </w:rPr>
      </w:pPr>
      <w:r w:rsidRPr="000B21E1">
        <w:rPr>
          <w:rFonts w:ascii="Arial" w:eastAsia="Malgun Gothic" w:hAnsi="Arial" w:cs="Arial"/>
        </w:rPr>
        <w:t>The BLASC website has detailed information on opening hours, staffing and academic writing.  It can be accessed via My Kingston/My Support/Academic Skills or by the following URL: &lt;http://staffnet.kingston.ac.uk/blasc&gt;</w:t>
      </w:r>
    </w:p>
    <w:p w14:paraId="71C932A1" w14:textId="77777777" w:rsidR="00093601" w:rsidRPr="000B21E1" w:rsidRDefault="00093601" w:rsidP="00093601">
      <w:pPr>
        <w:rPr>
          <w:rFonts w:ascii="Arial" w:eastAsia="Malgun Gothic" w:hAnsi="Arial" w:cs="Arial"/>
        </w:rPr>
      </w:pPr>
      <w:bookmarkStart w:id="18" w:name="_Toc429215786"/>
      <w:bookmarkStart w:id="19" w:name="_Toc430957229"/>
      <w:r w:rsidRPr="000B21E1">
        <w:rPr>
          <w:rFonts w:ascii="Arial" w:eastAsia="Malgun Gothic" w:hAnsi="Arial" w:cs="Arial"/>
        </w:rPr>
        <w:t xml:space="preserve">For further information, please contact </w:t>
      </w:r>
      <w:proofErr w:type="spellStart"/>
      <w:r w:rsidRPr="000B21E1">
        <w:rPr>
          <w:rFonts w:ascii="Arial" w:eastAsia="Malgun Gothic" w:hAnsi="Arial" w:cs="Arial"/>
        </w:rPr>
        <w:t>Reica</w:t>
      </w:r>
      <w:proofErr w:type="spellEnd"/>
      <w:r w:rsidRPr="000B21E1">
        <w:rPr>
          <w:rFonts w:ascii="Arial" w:eastAsia="Malgun Gothic" w:hAnsi="Arial" w:cs="Arial"/>
        </w:rPr>
        <w:t xml:space="preserve"> Gray: r.gray@kingston.ac.uk</w:t>
      </w:r>
      <w:bookmarkEnd w:id="18"/>
      <w:bookmarkEnd w:id="19"/>
      <w:r w:rsidRPr="000B21E1">
        <w:rPr>
          <w:rFonts w:ascii="Arial" w:eastAsia="Malgun Gothic" w:hAnsi="Arial" w:cs="Arial"/>
        </w:rPr>
        <w:t xml:space="preserve"> </w:t>
      </w:r>
    </w:p>
    <w:p w14:paraId="4EA83735" w14:textId="77777777" w:rsidR="00093601" w:rsidRPr="000B21E1" w:rsidRDefault="00093601" w:rsidP="00093601">
      <w:pPr>
        <w:pStyle w:val="Heading1"/>
        <w:rPr>
          <w:rFonts w:ascii="Arial" w:hAnsi="Arial" w:cs="Arial"/>
          <w:szCs w:val="24"/>
        </w:rPr>
      </w:pPr>
      <w:r w:rsidRPr="000B21E1">
        <w:rPr>
          <w:rFonts w:ascii="Arial" w:hAnsi="Arial" w:cs="Arial"/>
          <w:szCs w:val="24"/>
        </w:rPr>
        <w:br w:type="page"/>
      </w:r>
      <w:bookmarkStart w:id="20" w:name="_Toc429215787"/>
      <w:bookmarkStart w:id="21" w:name="_Toc51697961"/>
      <w:bookmarkStart w:id="22" w:name="_Toc368123083"/>
      <w:r w:rsidRPr="000B21E1">
        <w:rPr>
          <w:rFonts w:ascii="Arial" w:hAnsi="Arial" w:cs="Arial"/>
          <w:szCs w:val="24"/>
        </w:rPr>
        <w:lastRenderedPageBreak/>
        <w:t>APPEND</w:t>
      </w:r>
      <w:bookmarkEnd w:id="20"/>
      <w:r w:rsidRPr="000B21E1">
        <w:rPr>
          <w:rFonts w:ascii="Arial" w:hAnsi="Arial" w:cs="Arial"/>
          <w:szCs w:val="24"/>
        </w:rPr>
        <w:t>ICES</w:t>
      </w:r>
      <w:bookmarkEnd w:id="21"/>
      <w:r w:rsidRPr="000B21E1">
        <w:rPr>
          <w:rFonts w:ascii="Arial" w:hAnsi="Arial" w:cs="Arial"/>
          <w:szCs w:val="24"/>
        </w:rPr>
        <w:t xml:space="preserve"> </w:t>
      </w:r>
    </w:p>
    <w:p w14:paraId="265ADBAD" w14:textId="77777777" w:rsidR="00093601" w:rsidRPr="000B21E1" w:rsidRDefault="00093601" w:rsidP="00093601">
      <w:pPr>
        <w:rPr>
          <w:rFonts w:ascii="Arial" w:hAnsi="Arial" w:cs="Arial"/>
        </w:rPr>
      </w:pPr>
    </w:p>
    <w:p w14:paraId="06AA3326" w14:textId="77777777" w:rsidR="00093601" w:rsidRPr="000B21E1" w:rsidRDefault="00093601" w:rsidP="00093601">
      <w:pPr>
        <w:pStyle w:val="Heading2"/>
        <w:rPr>
          <w:rFonts w:ascii="Arial" w:hAnsi="Arial" w:cs="Arial"/>
          <w:i/>
          <w:iCs/>
          <w:szCs w:val="24"/>
        </w:rPr>
      </w:pPr>
      <w:bookmarkStart w:id="23" w:name="_Toc429215788"/>
      <w:bookmarkStart w:id="24" w:name="_Toc51697962"/>
      <w:r w:rsidRPr="00093601">
        <w:rPr>
          <w:rFonts w:ascii="Arial" w:hAnsi="Arial" w:cs="Arial"/>
          <w:szCs w:val="24"/>
          <w:highlight w:val="yellow"/>
        </w:rPr>
        <w:t>Appendix 1: WRITING REPORTS</w:t>
      </w:r>
      <w:bookmarkEnd w:id="22"/>
      <w:bookmarkEnd w:id="23"/>
      <w:bookmarkEnd w:id="24"/>
      <w:r w:rsidRPr="000B21E1">
        <w:rPr>
          <w:rFonts w:ascii="Arial" w:hAnsi="Arial" w:cs="Arial"/>
          <w:i/>
          <w:iCs/>
          <w:szCs w:val="24"/>
        </w:rPr>
        <w:t xml:space="preserve"> </w:t>
      </w:r>
    </w:p>
    <w:p w14:paraId="4A78EE3A" w14:textId="77777777" w:rsidR="00093601" w:rsidRPr="000B21E1" w:rsidRDefault="00093601" w:rsidP="00093601">
      <w:pPr>
        <w:overflowPunct w:val="0"/>
        <w:autoSpaceDE w:val="0"/>
        <w:autoSpaceDN w:val="0"/>
        <w:adjustRightInd w:val="0"/>
        <w:jc w:val="both"/>
        <w:rPr>
          <w:rFonts w:ascii="Arial" w:hAnsi="Arial" w:cs="Arial"/>
          <w:b/>
          <w:i/>
          <w:iCs/>
          <w:sz w:val="24"/>
          <w:szCs w:val="24"/>
        </w:rPr>
      </w:pPr>
    </w:p>
    <w:p w14:paraId="1C581478" w14:textId="77777777" w:rsidR="00093601" w:rsidRPr="000B21E1" w:rsidRDefault="00093601" w:rsidP="00093601">
      <w:pPr>
        <w:widowControl w:val="0"/>
        <w:ind w:left="720"/>
        <w:rPr>
          <w:rFonts w:ascii="Arial" w:hAnsi="Arial" w:cs="Arial"/>
          <w:b/>
          <w:i/>
        </w:rPr>
      </w:pPr>
      <w:r w:rsidRPr="000B21E1">
        <w:rPr>
          <w:rFonts w:ascii="Arial" w:hAnsi="Arial" w:cs="Arial"/>
          <w:b/>
          <w:i/>
        </w:rPr>
        <w:t>“The aim of the report is to communicate effectively and efficiently with the client; this requires both technical discipline skills and reporting skills".</w:t>
      </w:r>
    </w:p>
    <w:p w14:paraId="7A15FA8F" w14:textId="77777777" w:rsidR="00093601" w:rsidRPr="000B21E1" w:rsidRDefault="00093601" w:rsidP="00093601">
      <w:pPr>
        <w:widowControl w:val="0"/>
        <w:ind w:left="720"/>
        <w:rPr>
          <w:rFonts w:ascii="Arial" w:hAnsi="Arial" w:cs="Arial"/>
          <w:sz w:val="20"/>
        </w:rPr>
      </w:pPr>
      <w:r w:rsidRPr="000B21E1">
        <w:rPr>
          <w:rFonts w:ascii="Arial" w:hAnsi="Arial" w:cs="Arial"/>
          <w:sz w:val="20"/>
        </w:rPr>
        <w:t>(Stapleton (1983) Pleased to report, Estates Gazette, London p:69)</w:t>
      </w:r>
    </w:p>
    <w:p w14:paraId="383A3E47" w14:textId="77777777" w:rsidR="00093601" w:rsidRPr="00093601" w:rsidRDefault="00093601" w:rsidP="00093601">
      <w:pPr>
        <w:numPr>
          <w:ilvl w:val="12"/>
          <w:numId w:val="0"/>
        </w:numPr>
        <w:overflowPunct w:val="0"/>
        <w:autoSpaceDE w:val="0"/>
        <w:autoSpaceDN w:val="0"/>
        <w:adjustRightInd w:val="0"/>
        <w:jc w:val="both"/>
        <w:rPr>
          <w:rFonts w:ascii="Arial" w:hAnsi="Arial" w:cs="Arial"/>
          <w:sz w:val="24"/>
          <w:szCs w:val="24"/>
          <w:highlight w:val="yellow"/>
        </w:rPr>
      </w:pPr>
      <w:r w:rsidRPr="00093601">
        <w:rPr>
          <w:rFonts w:ascii="Arial" w:hAnsi="Arial" w:cs="Arial"/>
          <w:sz w:val="24"/>
          <w:szCs w:val="24"/>
          <w:highlight w:val="yellow"/>
        </w:rPr>
        <w:t>Standard formats exist for the structure of a</w:t>
      </w:r>
      <w:r w:rsidRPr="00093601">
        <w:rPr>
          <w:rFonts w:ascii="Arial" w:hAnsi="Arial" w:cs="Arial"/>
          <w:b/>
          <w:sz w:val="24"/>
          <w:szCs w:val="24"/>
          <w:highlight w:val="yellow"/>
        </w:rPr>
        <w:t xml:space="preserve"> report</w:t>
      </w:r>
      <w:r w:rsidRPr="00093601">
        <w:rPr>
          <w:rFonts w:ascii="Arial" w:hAnsi="Arial" w:cs="Arial"/>
          <w:sz w:val="24"/>
          <w:szCs w:val="24"/>
          <w:highlight w:val="yellow"/>
        </w:rPr>
        <w:t>, (different to the requirements for an essay) which will normally contain the following (in brackets if a valuation):</w:t>
      </w:r>
    </w:p>
    <w:p w14:paraId="2D740D39" w14:textId="77777777" w:rsidR="00093601" w:rsidRPr="00093601" w:rsidRDefault="00093601" w:rsidP="00093601">
      <w:pPr>
        <w:numPr>
          <w:ilvl w:val="0"/>
          <w:numId w:val="2"/>
        </w:numPr>
        <w:overflowPunct w:val="0"/>
        <w:autoSpaceDE w:val="0"/>
        <w:autoSpaceDN w:val="0"/>
        <w:adjustRightInd w:val="0"/>
        <w:spacing w:after="0" w:line="240" w:lineRule="auto"/>
        <w:jc w:val="both"/>
        <w:rPr>
          <w:rFonts w:ascii="Arial" w:hAnsi="Arial" w:cs="Arial"/>
          <w:sz w:val="24"/>
          <w:szCs w:val="24"/>
          <w:highlight w:val="yellow"/>
        </w:rPr>
      </w:pPr>
      <w:r w:rsidRPr="00093601">
        <w:rPr>
          <w:rFonts w:ascii="Arial" w:hAnsi="Arial" w:cs="Arial"/>
          <w:sz w:val="24"/>
          <w:szCs w:val="24"/>
          <w:highlight w:val="yellow"/>
        </w:rPr>
        <w:t>Title page</w:t>
      </w:r>
    </w:p>
    <w:p w14:paraId="582C1EF8" w14:textId="77777777" w:rsidR="00093601" w:rsidRPr="00093601" w:rsidRDefault="00093601" w:rsidP="00093601">
      <w:pPr>
        <w:numPr>
          <w:ilvl w:val="0"/>
          <w:numId w:val="2"/>
        </w:numPr>
        <w:overflowPunct w:val="0"/>
        <w:autoSpaceDE w:val="0"/>
        <w:autoSpaceDN w:val="0"/>
        <w:adjustRightInd w:val="0"/>
        <w:spacing w:after="0" w:line="240" w:lineRule="auto"/>
        <w:jc w:val="both"/>
        <w:rPr>
          <w:rFonts w:ascii="Arial" w:hAnsi="Arial" w:cs="Arial"/>
          <w:sz w:val="24"/>
          <w:szCs w:val="24"/>
          <w:highlight w:val="yellow"/>
        </w:rPr>
      </w:pPr>
      <w:r w:rsidRPr="00093601">
        <w:rPr>
          <w:rFonts w:ascii="Arial" w:hAnsi="Arial" w:cs="Arial"/>
          <w:sz w:val="24"/>
          <w:szCs w:val="24"/>
          <w:highlight w:val="yellow"/>
        </w:rPr>
        <w:t>Contents</w:t>
      </w:r>
    </w:p>
    <w:p w14:paraId="2FACF313" w14:textId="77777777" w:rsidR="00093601" w:rsidRPr="00093601" w:rsidRDefault="00093601" w:rsidP="00093601">
      <w:pPr>
        <w:numPr>
          <w:ilvl w:val="0"/>
          <w:numId w:val="2"/>
        </w:numPr>
        <w:overflowPunct w:val="0"/>
        <w:autoSpaceDE w:val="0"/>
        <w:autoSpaceDN w:val="0"/>
        <w:adjustRightInd w:val="0"/>
        <w:spacing w:after="0" w:line="240" w:lineRule="auto"/>
        <w:jc w:val="both"/>
        <w:rPr>
          <w:rFonts w:ascii="Arial" w:hAnsi="Arial" w:cs="Arial"/>
          <w:sz w:val="24"/>
          <w:szCs w:val="24"/>
          <w:highlight w:val="yellow"/>
        </w:rPr>
      </w:pPr>
      <w:r w:rsidRPr="00093601">
        <w:rPr>
          <w:rFonts w:ascii="Arial" w:hAnsi="Arial" w:cs="Arial"/>
          <w:sz w:val="24"/>
          <w:szCs w:val="24"/>
          <w:highlight w:val="yellow"/>
        </w:rPr>
        <w:t>Executive Summary</w:t>
      </w:r>
    </w:p>
    <w:p w14:paraId="18F5F7B9" w14:textId="77777777" w:rsidR="00093601" w:rsidRPr="00093601" w:rsidRDefault="00093601" w:rsidP="00093601">
      <w:pPr>
        <w:numPr>
          <w:ilvl w:val="0"/>
          <w:numId w:val="2"/>
        </w:numPr>
        <w:overflowPunct w:val="0"/>
        <w:autoSpaceDE w:val="0"/>
        <w:autoSpaceDN w:val="0"/>
        <w:adjustRightInd w:val="0"/>
        <w:spacing w:after="0" w:line="240" w:lineRule="auto"/>
        <w:jc w:val="both"/>
        <w:rPr>
          <w:rFonts w:ascii="Arial" w:hAnsi="Arial" w:cs="Arial"/>
          <w:sz w:val="24"/>
          <w:szCs w:val="24"/>
          <w:highlight w:val="yellow"/>
        </w:rPr>
      </w:pPr>
      <w:r w:rsidRPr="00093601">
        <w:rPr>
          <w:rFonts w:ascii="Arial" w:hAnsi="Arial" w:cs="Arial"/>
          <w:sz w:val="24"/>
          <w:szCs w:val="24"/>
          <w:highlight w:val="yellow"/>
        </w:rPr>
        <w:t>Introduction- purpose of report/client/property address</w:t>
      </w:r>
    </w:p>
    <w:p w14:paraId="2F2D2330" w14:textId="77777777" w:rsidR="00093601" w:rsidRPr="00093601" w:rsidRDefault="00093601" w:rsidP="00093601">
      <w:pPr>
        <w:numPr>
          <w:ilvl w:val="0"/>
          <w:numId w:val="2"/>
        </w:numPr>
        <w:overflowPunct w:val="0"/>
        <w:autoSpaceDE w:val="0"/>
        <w:autoSpaceDN w:val="0"/>
        <w:adjustRightInd w:val="0"/>
        <w:spacing w:after="0" w:line="240" w:lineRule="auto"/>
        <w:jc w:val="both"/>
        <w:rPr>
          <w:rFonts w:ascii="Arial" w:hAnsi="Arial" w:cs="Arial"/>
          <w:sz w:val="24"/>
          <w:szCs w:val="24"/>
          <w:highlight w:val="yellow"/>
        </w:rPr>
      </w:pPr>
      <w:r w:rsidRPr="00093601">
        <w:rPr>
          <w:rFonts w:ascii="Arial" w:hAnsi="Arial" w:cs="Arial"/>
          <w:sz w:val="24"/>
          <w:szCs w:val="24"/>
          <w:highlight w:val="yellow"/>
        </w:rPr>
        <w:t>Main content with headings (relating to red book)–</w:t>
      </w:r>
    </w:p>
    <w:p w14:paraId="71ABBE01" w14:textId="77777777" w:rsidR="00093601" w:rsidRPr="00093601" w:rsidRDefault="00093601" w:rsidP="00093601">
      <w:pPr>
        <w:numPr>
          <w:ilvl w:val="0"/>
          <w:numId w:val="2"/>
        </w:numPr>
        <w:overflowPunct w:val="0"/>
        <w:autoSpaceDE w:val="0"/>
        <w:autoSpaceDN w:val="0"/>
        <w:adjustRightInd w:val="0"/>
        <w:spacing w:after="0" w:line="240" w:lineRule="auto"/>
        <w:jc w:val="both"/>
        <w:rPr>
          <w:rFonts w:ascii="Arial" w:hAnsi="Arial" w:cs="Arial"/>
          <w:sz w:val="24"/>
          <w:szCs w:val="24"/>
          <w:highlight w:val="yellow"/>
        </w:rPr>
      </w:pPr>
      <w:r w:rsidRPr="00093601">
        <w:rPr>
          <w:rFonts w:ascii="Arial" w:hAnsi="Arial" w:cs="Arial"/>
          <w:sz w:val="24"/>
          <w:szCs w:val="24"/>
          <w:highlight w:val="yellow"/>
        </w:rPr>
        <w:t xml:space="preserve">Findings/ </w:t>
      </w:r>
      <w:proofErr w:type="gramStart"/>
      <w:r w:rsidRPr="00093601">
        <w:rPr>
          <w:rFonts w:ascii="Arial" w:hAnsi="Arial" w:cs="Arial"/>
          <w:sz w:val="24"/>
          <w:szCs w:val="24"/>
          <w:highlight w:val="yellow"/>
        </w:rPr>
        <w:t>Conclusions  (</w:t>
      </w:r>
      <w:proofErr w:type="gramEnd"/>
      <w:r w:rsidRPr="00093601">
        <w:rPr>
          <w:rFonts w:ascii="Arial" w:hAnsi="Arial" w:cs="Arial"/>
          <w:sz w:val="24"/>
          <w:szCs w:val="24"/>
          <w:highlight w:val="yellow"/>
        </w:rPr>
        <w:t>your opinion of the market value and date)</w:t>
      </w:r>
    </w:p>
    <w:p w14:paraId="64A516D6" w14:textId="77777777" w:rsidR="00093601" w:rsidRPr="00093601" w:rsidRDefault="00093601" w:rsidP="00093601">
      <w:pPr>
        <w:numPr>
          <w:ilvl w:val="0"/>
          <w:numId w:val="2"/>
        </w:numPr>
        <w:overflowPunct w:val="0"/>
        <w:autoSpaceDE w:val="0"/>
        <w:autoSpaceDN w:val="0"/>
        <w:adjustRightInd w:val="0"/>
        <w:spacing w:after="0" w:line="240" w:lineRule="auto"/>
        <w:jc w:val="both"/>
        <w:rPr>
          <w:rFonts w:ascii="Arial" w:hAnsi="Arial" w:cs="Arial"/>
          <w:sz w:val="24"/>
          <w:szCs w:val="24"/>
          <w:highlight w:val="yellow"/>
        </w:rPr>
      </w:pPr>
      <w:r w:rsidRPr="00093601">
        <w:rPr>
          <w:rFonts w:ascii="Arial" w:hAnsi="Arial" w:cs="Arial"/>
          <w:sz w:val="24"/>
          <w:szCs w:val="24"/>
          <w:highlight w:val="yellow"/>
        </w:rPr>
        <w:t>Recommendations for… (purchase price and pro-active management)</w:t>
      </w:r>
    </w:p>
    <w:p w14:paraId="2C69EDEE" w14:textId="77777777" w:rsidR="00093601" w:rsidRPr="00093601" w:rsidRDefault="00093601" w:rsidP="00093601">
      <w:pPr>
        <w:numPr>
          <w:ilvl w:val="0"/>
          <w:numId w:val="2"/>
        </w:numPr>
        <w:overflowPunct w:val="0"/>
        <w:autoSpaceDE w:val="0"/>
        <w:autoSpaceDN w:val="0"/>
        <w:adjustRightInd w:val="0"/>
        <w:spacing w:after="0" w:line="240" w:lineRule="auto"/>
        <w:jc w:val="both"/>
        <w:rPr>
          <w:rFonts w:ascii="Arial" w:hAnsi="Arial" w:cs="Arial"/>
          <w:sz w:val="24"/>
          <w:szCs w:val="24"/>
          <w:highlight w:val="yellow"/>
        </w:rPr>
      </w:pPr>
      <w:r w:rsidRPr="00093601">
        <w:rPr>
          <w:rFonts w:ascii="Arial" w:hAnsi="Arial" w:cs="Arial"/>
          <w:sz w:val="24"/>
          <w:szCs w:val="24"/>
          <w:highlight w:val="yellow"/>
        </w:rPr>
        <w:t>Appendices including property specification/</w:t>
      </w:r>
      <w:proofErr w:type="spellStart"/>
      <w:r w:rsidRPr="00093601">
        <w:rPr>
          <w:rFonts w:ascii="Arial" w:hAnsi="Arial" w:cs="Arial"/>
          <w:sz w:val="24"/>
          <w:szCs w:val="24"/>
          <w:highlight w:val="yellow"/>
        </w:rPr>
        <w:t>comparables</w:t>
      </w:r>
      <w:proofErr w:type="spellEnd"/>
      <w:r w:rsidRPr="00093601">
        <w:rPr>
          <w:rFonts w:ascii="Arial" w:hAnsi="Arial" w:cs="Arial"/>
          <w:sz w:val="24"/>
          <w:szCs w:val="24"/>
          <w:highlight w:val="yellow"/>
        </w:rPr>
        <w:t>/valuation models</w:t>
      </w:r>
    </w:p>
    <w:p w14:paraId="76D9834C" w14:textId="77777777" w:rsidR="00093601" w:rsidRPr="00093601" w:rsidRDefault="00093601" w:rsidP="00093601">
      <w:pPr>
        <w:numPr>
          <w:ilvl w:val="0"/>
          <w:numId w:val="2"/>
        </w:numPr>
        <w:overflowPunct w:val="0"/>
        <w:autoSpaceDE w:val="0"/>
        <w:autoSpaceDN w:val="0"/>
        <w:adjustRightInd w:val="0"/>
        <w:spacing w:after="0" w:line="240" w:lineRule="auto"/>
        <w:jc w:val="both"/>
        <w:rPr>
          <w:rFonts w:ascii="Arial" w:hAnsi="Arial" w:cs="Arial"/>
          <w:sz w:val="24"/>
          <w:szCs w:val="24"/>
          <w:highlight w:val="yellow"/>
        </w:rPr>
      </w:pPr>
      <w:r w:rsidRPr="00093601">
        <w:rPr>
          <w:rFonts w:ascii="Arial" w:hAnsi="Arial" w:cs="Arial"/>
          <w:sz w:val="24"/>
          <w:szCs w:val="24"/>
          <w:highlight w:val="yellow"/>
        </w:rPr>
        <w:t>References</w:t>
      </w:r>
    </w:p>
    <w:p w14:paraId="118EF186" w14:textId="77777777" w:rsidR="00093601" w:rsidRPr="000B21E1" w:rsidRDefault="00093601" w:rsidP="00093601">
      <w:pPr>
        <w:overflowPunct w:val="0"/>
        <w:autoSpaceDE w:val="0"/>
        <w:autoSpaceDN w:val="0"/>
        <w:adjustRightInd w:val="0"/>
        <w:jc w:val="both"/>
        <w:rPr>
          <w:rFonts w:ascii="Arial" w:hAnsi="Arial" w:cs="Arial"/>
          <w:sz w:val="24"/>
          <w:szCs w:val="24"/>
        </w:rPr>
      </w:pPr>
    </w:p>
    <w:p w14:paraId="33D45F59" w14:textId="77777777" w:rsidR="00093601" w:rsidRPr="000B21E1" w:rsidRDefault="00093601" w:rsidP="00093601">
      <w:pPr>
        <w:overflowPunct w:val="0"/>
        <w:autoSpaceDE w:val="0"/>
        <w:autoSpaceDN w:val="0"/>
        <w:adjustRightInd w:val="0"/>
        <w:jc w:val="both"/>
        <w:rPr>
          <w:rFonts w:ascii="Arial" w:hAnsi="Arial" w:cs="Arial"/>
          <w:sz w:val="24"/>
          <w:szCs w:val="24"/>
        </w:rPr>
      </w:pPr>
      <w:r w:rsidRPr="000B21E1">
        <w:rPr>
          <w:rFonts w:ascii="Arial" w:hAnsi="Arial" w:cs="Arial"/>
          <w:sz w:val="24"/>
          <w:szCs w:val="24"/>
        </w:rPr>
        <w:t></w:t>
      </w:r>
      <w:r w:rsidRPr="000B21E1">
        <w:rPr>
          <w:rFonts w:ascii="Arial" w:hAnsi="Arial" w:cs="Arial"/>
          <w:i/>
          <w:sz w:val="24"/>
          <w:szCs w:val="24"/>
        </w:rPr>
        <w:t xml:space="preserve"> </w:t>
      </w:r>
      <w:r w:rsidRPr="000B21E1">
        <w:rPr>
          <w:rFonts w:ascii="Arial" w:hAnsi="Arial" w:cs="Arial"/>
          <w:i/>
          <w:sz w:val="24"/>
          <w:szCs w:val="24"/>
        </w:rPr>
        <w:tab/>
        <w:t>The Executive Summary</w:t>
      </w:r>
      <w:r w:rsidRPr="000B21E1">
        <w:rPr>
          <w:rFonts w:ascii="Arial" w:hAnsi="Arial" w:cs="Arial"/>
          <w:sz w:val="24"/>
          <w:szCs w:val="24"/>
        </w:rPr>
        <w:t xml:space="preserve"> should outline both the main findings and recommendations. Busy senior staff will read only this section. However, the rest of the report lends authority to the summary. Readers who query a particular finding or recommendation can delve into the appropriate section in more depth, to reassure themselves that you have done your homework, and that your conclusions </w:t>
      </w:r>
      <w:proofErr w:type="spellStart"/>
      <w:r w:rsidRPr="000B21E1">
        <w:rPr>
          <w:rFonts w:ascii="Arial" w:hAnsi="Arial" w:cs="Arial"/>
          <w:sz w:val="24"/>
          <w:szCs w:val="24"/>
        </w:rPr>
        <w:t>ie</w:t>
      </w:r>
      <w:proofErr w:type="spellEnd"/>
      <w:r w:rsidRPr="000B21E1">
        <w:rPr>
          <w:rFonts w:ascii="Arial" w:hAnsi="Arial" w:cs="Arial"/>
          <w:sz w:val="24"/>
          <w:szCs w:val="24"/>
        </w:rPr>
        <w:t xml:space="preserve"> valuations rest on solid evidence. This is normally not longer than one page and does not count towards the word count.</w:t>
      </w:r>
    </w:p>
    <w:p w14:paraId="755A9F9D" w14:textId="77777777" w:rsidR="00093601" w:rsidRPr="000B21E1" w:rsidRDefault="00093601" w:rsidP="00093601">
      <w:pPr>
        <w:overflowPunct w:val="0"/>
        <w:autoSpaceDE w:val="0"/>
        <w:autoSpaceDN w:val="0"/>
        <w:adjustRightInd w:val="0"/>
        <w:jc w:val="both"/>
        <w:rPr>
          <w:rFonts w:ascii="Arial" w:hAnsi="Arial" w:cs="Arial"/>
          <w:sz w:val="24"/>
          <w:szCs w:val="24"/>
        </w:rPr>
      </w:pPr>
      <w:r w:rsidRPr="000B21E1">
        <w:rPr>
          <w:rFonts w:ascii="Arial" w:hAnsi="Arial" w:cs="Arial"/>
          <w:sz w:val="24"/>
          <w:szCs w:val="24"/>
        </w:rPr>
        <w:t></w:t>
      </w:r>
      <w:r w:rsidRPr="000B21E1">
        <w:rPr>
          <w:rFonts w:ascii="Arial" w:hAnsi="Arial" w:cs="Arial"/>
          <w:i/>
          <w:sz w:val="24"/>
          <w:szCs w:val="24"/>
        </w:rPr>
        <w:t xml:space="preserve"> </w:t>
      </w:r>
      <w:r w:rsidRPr="000B21E1">
        <w:rPr>
          <w:rFonts w:ascii="Arial" w:hAnsi="Arial" w:cs="Arial"/>
          <w:i/>
          <w:sz w:val="24"/>
          <w:szCs w:val="24"/>
        </w:rPr>
        <w:tab/>
        <w:t>The Introduction</w:t>
      </w:r>
      <w:r w:rsidRPr="000B21E1">
        <w:rPr>
          <w:rFonts w:ascii="Arial" w:hAnsi="Arial" w:cs="Arial"/>
          <w:sz w:val="24"/>
          <w:szCs w:val="24"/>
        </w:rPr>
        <w:t xml:space="preserve"> should explain who commissioned the report </w:t>
      </w:r>
      <w:proofErr w:type="spellStart"/>
      <w:r w:rsidRPr="000B21E1">
        <w:rPr>
          <w:rFonts w:ascii="Arial" w:hAnsi="Arial" w:cs="Arial"/>
          <w:sz w:val="24"/>
          <w:szCs w:val="24"/>
        </w:rPr>
        <w:t>ie</w:t>
      </w:r>
      <w:proofErr w:type="spellEnd"/>
      <w:r w:rsidRPr="000B21E1">
        <w:rPr>
          <w:rFonts w:ascii="Arial" w:hAnsi="Arial" w:cs="Arial"/>
          <w:sz w:val="24"/>
          <w:szCs w:val="24"/>
        </w:rPr>
        <w:t xml:space="preserve"> name of client, the purpose of the report, the method of inquiry which has been adopted and the terms of engagement which have been set. (the address and type of property to be valued).</w:t>
      </w:r>
    </w:p>
    <w:p w14:paraId="30AA3269" w14:textId="77777777" w:rsidR="00093601" w:rsidRPr="000B21E1" w:rsidRDefault="00093601" w:rsidP="00093601">
      <w:pPr>
        <w:overflowPunct w:val="0"/>
        <w:autoSpaceDE w:val="0"/>
        <w:autoSpaceDN w:val="0"/>
        <w:adjustRightInd w:val="0"/>
        <w:jc w:val="both"/>
        <w:rPr>
          <w:rFonts w:ascii="Arial" w:hAnsi="Arial" w:cs="Arial"/>
          <w:sz w:val="24"/>
          <w:szCs w:val="24"/>
        </w:rPr>
      </w:pPr>
    </w:p>
    <w:p w14:paraId="0C5CC109" w14:textId="77777777" w:rsidR="00093601" w:rsidRPr="000B21E1" w:rsidRDefault="00093601" w:rsidP="00093601">
      <w:pPr>
        <w:overflowPunct w:val="0"/>
        <w:autoSpaceDE w:val="0"/>
        <w:autoSpaceDN w:val="0"/>
        <w:adjustRightInd w:val="0"/>
        <w:spacing w:after="0" w:line="240" w:lineRule="auto"/>
        <w:jc w:val="both"/>
        <w:rPr>
          <w:rFonts w:ascii="Arial" w:hAnsi="Arial" w:cs="Arial"/>
          <w:sz w:val="24"/>
          <w:szCs w:val="24"/>
        </w:rPr>
      </w:pPr>
      <w:r w:rsidRPr="000B21E1">
        <w:rPr>
          <w:rFonts w:ascii="Arial" w:hAnsi="Arial" w:cs="Arial"/>
          <w:sz w:val="24"/>
          <w:szCs w:val="24"/>
        </w:rPr>
        <w:t></w:t>
      </w:r>
      <w:r w:rsidRPr="000B21E1">
        <w:rPr>
          <w:rFonts w:ascii="Arial" w:hAnsi="Arial" w:cs="Arial"/>
          <w:i/>
          <w:sz w:val="24"/>
          <w:szCs w:val="24"/>
        </w:rPr>
        <w:t xml:space="preserve"> </w:t>
      </w:r>
      <w:r w:rsidRPr="000B21E1">
        <w:rPr>
          <w:rFonts w:ascii="Arial" w:hAnsi="Arial" w:cs="Arial"/>
          <w:i/>
          <w:sz w:val="24"/>
          <w:szCs w:val="24"/>
        </w:rPr>
        <w:tab/>
        <w:t xml:space="preserve">The Main content </w:t>
      </w:r>
      <w:r w:rsidRPr="000B21E1">
        <w:rPr>
          <w:rFonts w:ascii="Arial" w:hAnsi="Arial" w:cs="Arial"/>
          <w:sz w:val="24"/>
          <w:szCs w:val="24"/>
        </w:rPr>
        <w:t>should address specific headings, (and in case of a valuation, will follow the recommendations of the Red book (2014), such as basis of value/tenure/date/schedule of tenancies/market rent/valuation approach and justification of yield/market rental summarising analysis in appendix)</w:t>
      </w:r>
    </w:p>
    <w:p w14:paraId="5D663668" w14:textId="77777777" w:rsidR="00093601" w:rsidRPr="000B21E1" w:rsidRDefault="00093601" w:rsidP="00093601">
      <w:pPr>
        <w:overflowPunct w:val="0"/>
        <w:autoSpaceDE w:val="0"/>
        <w:autoSpaceDN w:val="0"/>
        <w:adjustRightInd w:val="0"/>
        <w:jc w:val="both"/>
        <w:rPr>
          <w:rFonts w:ascii="Arial" w:hAnsi="Arial" w:cs="Arial"/>
          <w:i/>
          <w:sz w:val="24"/>
          <w:szCs w:val="24"/>
        </w:rPr>
      </w:pPr>
    </w:p>
    <w:p w14:paraId="35422034" w14:textId="77777777" w:rsidR="00093601" w:rsidRPr="000B21E1" w:rsidRDefault="00093601" w:rsidP="00093601">
      <w:pPr>
        <w:overflowPunct w:val="0"/>
        <w:autoSpaceDE w:val="0"/>
        <w:autoSpaceDN w:val="0"/>
        <w:adjustRightInd w:val="0"/>
        <w:jc w:val="both"/>
        <w:rPr>
          <w:rFonts w:ascii="Arial" w:hAnsi="Arial" w:cs="Arial"/>
          <w:sz w:val="24"/>
          <w:szCs w:val="24"/>
        </w:rPr>
      </w:pPr>
      <w:r w:rsidRPr="000B21E1">
        <w:rPr>
          <w:rFonts w:ascii="Arial" w:hAnsi="Arial" w:cs="Arial"/>
          <w:sz w:val="24"/>
          <w:szCs w:val="24"/>
        </w:rPr>
        <w:t></w:t>
      </w:r>
      <w:r w:rsidRPr="000B21E1">
        <w:rPr>
          <w:rFonts w:ascii="Arial" w:hAnsi="Arial" w:cs="Arial"/>
          <w:i/>
          <w:sz w:val="24"/>
          <w:szCs w:val="24"/>
        </w:rPr>
        <w:tab/>
        <w:t xml:space="preserve">The Findings/ </w:t>
      </w:r>
      <w:proofErr w:type="gramStart"/>
      <w:r w:rsidRPr="000B21E1">
        <w:rPr>
          <w:rFonts w:ascii="Arial" w:hAnsi="Arial" w:cs="Arial"/>
          <w:i/>
          <w:sz w:val="24"/>
          <w:szCs w:val="24"/>
        </w:rPr>
        <w:t>Conclusions</w:t>
      </w:r>
      <w:r w:rsidRPr="000B21E1">
        <w:rPr>
          <w:rFonts w:ascii="Arial" w:hAnsi="Arial" w:cs="Arial"/>
          <w:sz w:val="24"/>
          <w:szCs w:val="24"/>
        </w:rPr>
        <w:t xml:space="preserve">  should</w:t>
      </w:r>
      <w:proofErr w:type="gramEnd"/>
      <w:r w:rsidRPr="000B21E1">
        <w:rPr>
          <w:rFonts w:ascii="Arial" w:hAnsi="Arial" w:cs="Arial"/>
          <w:sz w:val="24"/>
          <w:szCs w:val="24"/>
        </w:rPr>
        <w:t xml:space="preserve"> give your opinion of value of the freehold or leasehold interest as at a particular date. This can be a summary of the value of each tenancy and total value.</w:t>
      </w:r>
    </w:p>
    <w:p w14:paraId="44DA3E5C" w14:textId="77777777" w:rsidR="00093601" w:rsidRPr="000B21E1" w:rsidRDefault="00093601" w:rsidP="00093601">
      <w:pPr>
        <w:overflowPunct w:val="0"/>
        <w:autoSpaceDE w:val="0"/>
        <w:autoSpaceDN w:val="0"/>
        <w:adjustRightInd w:val="0"/>
        <w:jc w:val="both"/>
        <w:rPr>
          <w:rFonts w:ascii="Arial" w:hAnsi="Arial" w:cs="Arial"/>
        </w:rPr>
      </w:pPr>
      <w:r w:rsidRPr="000B21E1">
        <w:rPr>
          <w:rFonts w:ascii="Arial" w:hAnsi="Arial" w:cs="Arial"/>
          <w:sz w:val="24"/>
          <w:szCs w:val="24"/>
        </w:rPr>
        <w:lastRenderedPageBreak/>
        <w:t></w:t>
      </w:r>
      <w:r w:rsidRPr="000B21E1">
        <w:rPr>
          <w:rFonts w:ascii="Arial" w:hAnsi="Arial" w:cs="Arial"/>
          <w:i/>
          <w:sz w:val="24"/>
          <w:szCs w:val="24"/>
        </w:rPr>
        <w:t xml:space="preserve"> </w:t>
      </w:r>
      <w:r w:rsidRPr="000B21E1">
        <w:rPr>
          <w:rFonts w:ascii="Arial" w:hAnsi="Arial" w:cs="Arial"/>
          <w:i/>
          <w:sz w:val="24"/>
          <w:szCs w:val="24"/>
        </w:rPr>
        <w:tab/>
        <w:t>The Recommendations</w:t>
      </w:r>
      <w:r w:rsidRPr="000B21E1">
        <w:rPr>
          <w:rFonts w:ascii="Arial" w:hAnsi="Arial" w:cs="Arial"/>
          <w:sz w:val="24"/>
          <w:szCs w:val="24"/>
        </w:rPr>
        <w:t xml:space="preserve"> should relate to how your client (or the reader) may proactively improve with regards to their knowledge or skill set. (within a valuation report this </w:t>
      </w:r>
      <w:r w:rsidRPr="000B21E1">
        <w:rPr>
          <w:rFonts w:ascii="Arial" w:hAnsi="Arial" w:cs="Arial"/>
        </w:rPr>
        <w:t xml:space="preserve">should relate to how your client may proactively manage the investment to enhance its value </w:t>
      </w:r>
      <w:proofErr w:type="spellStart"/>
      <w:r w:rsidRPr="000B21E1">
        <w:rPr>
          <w:rFonts w:ascii="Arial" w:hAnsi="Arial" w:cs="Arial"/>
        </w:rPr>
        <w:t>eg</w:t>
      </w:r>
      <w:proofErr w:type="spellEnd"/>
      <w:r w:rsidRPr="000B21E1">
        <w:rPr>
          <w:rFonts w:ascii="Arial" w:hAnsi="Arial" w:cs="Arial"/>
        </w:rPr>
        <w:t xml:space="preserve"> refurbish or add sustainable features to comply with future legislation and maintain value)</w:t>
      </w:r>
    </w:p>
    <w:p w14:paraId="0397369A" w14:textId="77777777" w:rsidR="00093601" w:rsidRPr="000B21E1" w:rsidRDefault="00093601" w:rsidP="00093601">
      <w:pPr>
        <w:overflowPunct w:val="0"/>
        <w:autoSpaceDE w:val="0"/>
        <w:autoSpaceDN w:val="0"/>
        <w:adjustRightInd w:val="0"/>
        <w:jc w:val="both"/>
        <w:rPr>
          <w:rFonts w:ascii="Arial" w:hAnsi="Arial" w:cs="Arial"/>
          <w:i/>
          <w:sz w:val="24"/>
          <w:szCs w:val="24"/>
        </w:rPr>
      </w:pPr>
      <w:r w:rsidRPr="000B21E1">
        <w:rPr>
          <w:rFonts w:ascii="Arial" w:hAnsi="Arial" w:cs="Arial"/>
          <w:sz w:val="24"/>
          <w:szCs w:val="24"/>
        </w:rPr>
        <w:t></w:t>
      </w:r>
      <w:r w:rsidRPr="000B21E1">
        <w:rPr>
          <w:rFonts w:ascii="Arial" w:hAnsi="Arial" w:cs="Arial"/>
          <w:i/>
          <w:sz w:val="24"/>
          <w:szCs w:val="24"/>
        </w:rPr>
        <w:t xml:space="preserve"> </w:t>
      </w:r>
      <w:r w:rsidRPr="000B21E1">
        <w:rPr>
          <w:rFonts w:ascii="Arial" w:hAnsi="Arial" w:cs="Arial"/>
          <w:i/>
          <w:sz w:val="24"/>
          <w:szCs w:val="24"/>
        </w:rPr>
        <w:tab/>
        <w:t xml:space="preserve">The Appendices </w:t>
      </w:r>
      <w:r w:rsidRPr="000B21E1">
        <w:rPr>
          <w:rFonts w:ascii="Arial" w:hAnsi="Arial" w:cs="Arial"/>
          <w:sz w:val="24"/>
          <w:szCs w:val="24"/>
        </w:rPr>
        <w:t xml:space="preserve">should contain supporting material which supports your report, but which does not belong logically in the main body of the report. These may include the property marketing specification, schedule of tenancies if too large to go in the report, schedule of </w:t>
      </w:r>
      <w:proofErr w:type="spellStart"/>
      <w:r w:rsidRPr="000B21E1">
        <w:rPr>
          <w:rFonts w:ascii="Arial" w:hAnsi="Arial" w:cs="Arial"/>
          <w:sz w:val="24"/>
          <w:szCs w:val="24"/>
        </w:rPr>
        <w:t>comparables</w:t>
      </w:r>
      <w:proofErr w:type="spellEnd"/>
      <w:r w:rsidRPr="000B21E1">
        <w:rPr>
          <w:rFonts w:ascii="Arial" w:hAnsi="Arial" w:cs="Arial"/>
          <w:sz w:val="24"/>
          <w:szCs w:val="24"/>
        </w:rPr>
        <w:t xml:space="preserve">, analysis of </w:t>
      </w:r>
      <w:proofErr w:type="spellStart"/>
      <w:r w:rsidRPr="000B21E1">
        <w:rPr>
          <w:rFonts w:ascii="Arial" w:hAnsi="Arial" w:cs="Arial"/>
          <w:sz w:val="24"/>
          <w:szCs w:val="24"/>
        </w:rPr>
        <w:t>comparables</w:t>
      </w:r>
      <w:proofErr w:type="spellEnd"/>
      <w:r w:rsidRPr="000B21E1">
        <w:rPr>
          <w:rFonts w:ascii="Arial" w:hAnsi="Arial" w:cs="Arial"/>
          <w:sz w:val="24"/>
          <w:szCs w:val="24"/>
        </w:rPr>
        <w:t xml:space="preserve"> justifying adjustments to arrive at market rent </w:t>
      </w:r>
      <w:proofErr w:type="spellStart"/>
      <w:r w:rsidRPr="000B21E1">
        <w:rPr>
          <w:rFonts w:ascii="Arial" w:hAnsi="Arial" w:cs="Arial"/>
          <w:sz w:val="24"/>
          <w:szCs w:val="24"/>
        </w:rPr>
        <w:t>psm</w:t>
      </w:r>
      <w:proofErr w:type="spellEnd"/>
      <w:r w:rsidRPr="000B21E1">
        <w:rPr>
          <w:rFonts w:ascii="Arial" w:hAnsi="Arial" w:cs="Arial"/>
          <w:sz w:val="24"/>
          <w:szCs w:val="24"/>
        </w:rPr>
        <w:t xml:space="preserve"> or yield, valuation models for each tenancy, </w:t>
      </w:r>
    </w:p>
    <w:p w14:paraId="5B1669FE" w14:textId="77777777" w:rsidR="00093601" w:rsidRPr="000B21E1" w:rsidRDefault="00093601" w:rsidP="00093601">
      <w:pPr>
        <w:overflowPunct w:val="0"/>
        <w:autoSpaceDE w:val="0"/>
        <w:autoSpaceDN w:val="0"/>
        <w:adjustRightInd w:val="0"/>
        <w:jc w:val="both"/>
        <w:rPr>
          <w:rFonts w:ascii="Arial" w:hAnsi="Arial" w:cs="Arial"/>
          <w:sz w:val="24"/>
          <w:szCs w:val="24"/>
        </w:rPr>
      </w:pPr>
      <w:r w:rsidRPr="000B21E1">
        <w:rPr>
          <w:rFonts w:ascii="Arial" w:hAnsi="Arial" w:cs="Arial"/>
          <w:sz w:val="24"/>
          <w:szCs w:val="24"/>
        </w:rPr>
        <w:t></w:t>
      </w:r>
      <w:r w:rsidRPr="000B21E1">
        <w:rPr>
          <w:rFonts w:ascii="Arial" w:hAnsi="Arial" w:cs="Arial"/>
          <w:i/>
          <w:sz w:val="24"/>
          <w:szCs w:val="24"/>
        </w:rPr>
        <w:t xml:space="preserve"> </w:t>
      </w:r>
      <w:r w:rsidRPr="000B21E1">
        <w:rPr>
          <w:rFonts w:ascii="Arial" w:hAnsi="Arial" w:cs="Arial"/>
          <w:i/>
          <w:sz w:val="24"/>
          <w:szCs w:val="24"/>
        </w:rPr>
        <w:tab/>
        <w:t xml:space="preserve">The References </w:t>
      </w:r>
      <w:r w:rsidRPr="000B21E1">
        <w:rPr>
          <w:rFonts w:ascii="Arial" w:hAnsi="Arial" w:cs="Arial"/>
          <w:sz w:val="24"/>
          <w:szCs w:val="24"/>
        </w:rPr>
        <w:t>is a list of</w:t>
      </w:r>
      <w:r w:rsidRPr="000B21E1">
        <w:rPr>
          <w:rFonts w:ascii="Arial" w:hAnsi="Arial" w:cs="Arial"/>
          <w:i/>
          <w:sz w:val="24"/>
          <w:szCs w:val="24"/>
        </w:rPr>
        <w:t xml:space="preserve"> </w:t>
      </w:r>
      <w:r w:rsidRPr="000B21E1">
        <w:rPr>
          <w:rFonts w:ascii="Arial" w:hAnsi="Arial" w:cs="Arial"/>
          <w:sz w:val="24"/>
          <w:szCs w:val="24"/>
        </w:rPr>
        <w:t xml:space="preserve">main sources cited in your text - books, reports, newspaper articles, journal articles or official statements. This reassures readers that your methods, </w:t>
      </w:r>
      <w:proofErr w:type="gramStart"/>
      <w:r w:rsidRPr="000B21E1">
        <w:rPr>
          <w:rFonts w:ascii="Arial" w:hAnsi="Arial" w:cs="Arial"/>
          <w:sz w:val="24"/>
          <w:szCs w:val="24"/>
        </w:rPr>
        <w:t>findings</w:t>
      </w:r>
      <w:proofErr w:type="gramEnd"/>
      <w:r w:rsidRPr="000B21E1">
        <w:rPr>
          <w:rFonts w:ascii="Arial" w:hAnsi="Arial" w:cs="Arial"/>
          <w:sz w:val="24"/>
          <w:szCs w:val="24"/>
        </w:rPr>
        <w:t xml:space="preserve"> and recommendations rest on a solid body of research and experience. It also enables anyone who wishes to explore in more detail a particular issue you have raised to do so by following up some of the sources you have cited. If they do, this is also likely to reinforce their interest and hence commitment to the issues raised in your report.</w:t>
      </w:r>
    </w:p>
    <w:p w14:paraId="05ED0A05" w14:textId="77777777" w:rsidR="00093601" w:rsidRPr="000B21E1" w:rsidRDefault="00093601" w:rsidP="00093601">
      <w:pPr>
        <w:overflowPunct w:val="0"/>
        <w:autoSpaceDE w:val="0"/>
        <w:autoSpaceDN w:val="0"/>
        <w:adjustRightInd w:val="0"/>
        <w:jc w:val="both"/>
        <w:rPr>
          <w:rFonts w:ascii="Arial" w:hAnsi="Arial" w:cs="Arial"/>
          <w:sz w:val="24"/>
          <w:szCs w:val="24"/>
        </w:rPr>
      </w:pPr>
    </w:p>
    <w:p w14:paraId="71A62600" w14:textId="77777777" w:rsidR="00093601" w:rsidRPr="000B21E1" w:rsidRDefault="00093601" w:rsidP="00093601">
      <w:pPr>
        <w:pStyle w:val="Heading2"/>
        <w:rPr>
          <w:rFonts w:ascii="Arial" w:hAnsi="Arial" w:cs="Arial"/>
        </w:rPr>
      </w:pPr>
      <w:bookmarkStart w:id="25" w:name="_Toc51697963"/>
      <w:r w:rsidRPr="00093601">
        <w:rPr>
          <w:rFonts w:ascii="Arial" w:hAnsi="Arial" w:cs="Arial"/>
          <w:highlight w:val="yellow"/>
        </w:rPr>
        <w:t>Appendix 2: Essay Writing</w:t>
      </w:r>
      <w:bookmarkEnd w:id="25"/>
    </w:p>
    <w:p w14:paraId="0E0CB315" w14:textId="77777777" w:rsidR="00093601" w:rsidRPr="000B21E1" w:rsidRDefault="00093601" w:rsidP="00093601">
      <w:pPr>
        <w:rPr>
          <w:rFonts w:ascii="Arial" w:hAnsi="Arial" w:cs="Arial"/>
          <w:sz w:val="24"/>
          <w:szCs w:val="24"/>
        </w:rPr>
      </w:pPr>
    </w:p>
    <w:p w14:paraId="183EE175" w14:textId="77777777" w:rsidR="00093601" w:rsidRPr="000B21E1" w:rsidRDefault="00093601" w:rsidP="00093601">
      <w:pPr>
        <w:rPr>
          <w:rFonts w:ascii="Arial" w:hAnsi="Arial" w:cs="Arial"/>
          <w:sz w:val="24"/>
          <w:szCs w:val="24"/>
        </w:rPr>
      </w:pPr>
      <w:r w:rsidRPr="000B21E1">
        <w:rPr>
          <w:rFonts w:ascii="Arial" w:hAnsi="Arial" w:cs="Arial"/>
          <w:sz w:val="24"/>
          <w:szCs w:val="24"/>
        </w:rPr>
        <w:t>An essay plan should contain the skeleton of a well-structured argument not a list of topics you may mention. Therefore:</w:t>
      </w:r>
    </w:p>
    <w:p w14:paraId="3F5BFB27" w14:textId="77777777" w:rsidR="00093601" w:rsidRPr="000B21E1" w:rsidRDefault="00093601" w:rsidP="00093601">
      <w:pPr>
        <w:rPr>
          <w:rFonts w:ascii="Arial" w:hAnsi="Arial" w:cs="Arial"/>
          <w:sz w:val="24"/>
          <w:szCs w:val="24"/>
        </w:rPr>
      </w:pPr>
      <w:r w:rsidRPr="000B21E1">
        <w:rPr>
          <w:rFonts w:ascii="Arial" w:hAnsi="Arial" w:cs="Arial"/>
          <w:sz w:val="24"/>
          <w:szCs w:val="24"/>
        </w:rPr>
        <w:t>Your plan should include:</w:t>
      </w:r>
    </w:p>
    <w:p w14:paraId="46BEE31B" w14:textId="77777777" w:rsidR="00093601" w:rsidRPr="00093601" w:rsidRDefault="00093601" w:rsidP="00093601">
      <w:pPr>
        <w:rPr>
          <w:rFonts w:ascii="Arial" w:hAnsi="Arial" w:cs="Arial"/>
          <w:b/>
          <w:i/>
          <w:sz w:val="24"/>
          <w:szCs w:val="24"/>
          <w:highlight w:val="yellow"/>
        </w:rPr>
      </w:pPr>
      <w:r w:rsidRPr="00093601">
        <w:rPr>
          <w:rFonts w:ascii="Arial" w:hAnsi="Arial" w:cs="Arial"/>
          <w:b/>
          <w:i/>
          <w:sz w:val="24"/>
          <w:szCs w:val="24"/>
          <w:highlight w:val="yellow"/>
        </w:rPr>
        <w:t>Introduction</w:t>
      </w:r>
    </w:p>
    <w:p w14:paraId="241B57C8" w14:textId="77777777" w:rsidR="00093601" w:rsidRPr="00093601" w:rsidRDefault="00093601" w:rsidP="00093601">
      <w:pPr>
        <w:rPr>
          <w:rFonts w:ascii="Arial" w:hAnsi="Arial" w:cs="Arial"/>
          <w:sz w:val="24"/>
          <w:szCs w:val="24"/>
          <w:highlight w:val="yellow"/>
        </w:rPr>
      </w:pPr>
      <w:r w:rsidRPr="00093601">
        <w:rPr>
          <w:rFonts w:ascii="Arial" w:hAnsi="Arial" w:cs="Arial"/>
          <w:sz w:val="24"/>
          <w:szCs w:val="24"/>
          <w:highlight w:val="yellow"/>
        </w:rPr>
        <w:t>... indicating the main points for discussion</w:t>
      </w:r>
    </w:p>
    <w:p w14:paraId="48034662" w14:textId="77777777" w:rsidR="00093601" w:rsidRPr="00093601" w:rsidRDefault="00093601" w:rsidP="00093601">
      <w:pPr>
        <w:rPr>
          <w:rFonts w:ascii="Arial" w:hAnsi="Arial" w:cs="Arial"/>
          <w:b/>
          <w:i/>
          <w:sz w:val="24"/>
          <w:szCs w:val="24"/>
          <w:highlight w:val="yellow"/>
        </w:rPr>
      </w:pPr>
      <w:r w:rsidRPr="00093601">
        <w:rPr>
          <w:rFonts w:ascii="Arial" w:hAnsi="Arial" w:cs="Arial"/>
          <w:b/>
          <w:i/>
          <w:sz w:val="24"/>
          <w:szCs w:val="24"/>
          <w:highlight w:val="yellow"/>
        </w:rPr>
        <w:t>Argument</w:t>
      </w:r>
    </w:p>
    <w:p w14:paraId="40AFF651" w14:textId="77777777" w:rsidR="00093601" w:rsidRPr="00093601" w:rsidRDefault="00093601" w:rsidP="00093601">
      <w:pPr>
        <w:rPr>
          <w:rFonts w:ascii="Arial" w:hAnsi="Arial" w:cs="Arial"/>
          <w:sz w:val="24"/>
          <w:szCs w:val="24"/>
          <w:highlight w:val="yellow"/>
        </w:rPr>
      </w:pPr>
      <w:r w:rsidRPr="00093601">
        <w:rPr>
          <w:rFonts w:ascii="Arial" w:hAnsi="Arial" w:cs="Arial"/>
          <w:sz w:val="24"/>
          <w:szCs w:val="24"/>
          <w:highlight w:val="yellow"/>
        </w:rPr>
        <w:t xml:space="preserve">... a logical series of individual elements of the discussion - indicating what the key views are, not just the general topic, </w:t>
      </w:r>
      <w:proofErr w:type="gramStart"/>
      <w:r w:rsidRPr="00093601">
        <w:rPr>
          <w:rFonts w:ascii="Arial" w:hAnsi="Arial" w:cs="Arial"/>
          <w:sz w:val="24"/>
          <w:szCs w:val="24"/>
          <w:highlight w:val="yellow"/>
        </w:rPr>
        <w:t>and also</w:t>
      </w:r>
      <w:proofErr w:type="gramEnd"/>
      <w:r w:rsidRPr="00093601">
        <w:rPr>
          <w:rFonts w:ascii="Arial" w:hAnsi="Arial" w:cs="Arial"/>
          <w:sz w:val="24"/>
          <w:szCs w:val="24"/>
          <w:highlight w:val="yellow"/>
        </w:rPr>
        <w:t xml:space="preserve"> specifying which referenced example you will use.  e.g. point 1 - view A - principal protagonist - supporting </w:t>
      </w:r>
      <w:r w:rsidRPr="00093601">
        <w:rPr>
          <w:rFonts w:ascii="Arial" w:hAnsi="Arial" w:cs="Arial"/>
          <w:b/>
          <w:sz w:val="24"/>
          <w:szCs w:val="24"/>
          <w:highlight w:val="yellow"/>
        </w:rPr>
        <w:t>evidence</w:t>
      </w:r>
      <w:r w:rsidRPr="00093601">
        <w:rPr>
          <w:rFonts w:ascii="Arial" w:hAnsi="Arial" w:cs="Arial"/>
          <w:bCs/>
          <w:sz w:val="24"/>
          <w:szCs w:val="24"/>
          <w:highlight w:val="yellow"/>
        </w:rPr>
        <w:t xml:space="preserve">; </w:t>
      </w:r>
      <w:r w:rsidRPr="00093601">
        <w:rPr>
          <w:rFonts w:ascii="Arial" w:hAnsi="Arial" w:cs="Arial"/>
          <w:sz w:val="24"/>
          <w:szCs w:val="24"/>
          <w:highlight w:val="yellow"/>
        </w:rPr>
        <w:t xml:space="preserve">- view B - principal protagonist - supporting </w:t>
      </w:r>
      <w:r w:rsidRPr="00093601">
        <w:rPr>
          <w:rFonts w:ascii="Arial" w:hAnsi="Arial" w:cs="Arial"/>
          <w:b/>
          <w:sz w:val="24"/>
          <w:szCs w:val="24"/>
          <w:highlight w:val="yellow"/>
        </w:rPr>
        <w:t>evidence</w:t>
      </w:r>
      <w:r w:rsidRPr="00093601">
        <w:rPr>
          <w:rFonts w:ascii="Arial" w:hAnsi="Arial" w:cs="Arial"/>
          <w:bCs/>
          <w:sz w:val="24"/>
          <w:szCs w:val="24"/>
          <w:highlight w:val="yellow"/>
        </w:rPr>
        <w:t xml:space="preserve">; </w:t>
      </w:r>
      <w:r w:rsidRPr="00093601">
        <w:rPr>
          <w:rFonts w:ascii="Arial" w:hAnsi="Arial" w:cs="Arial"/>
          <w:sz w:val="24"/>
          <w:szCs w:val="24"/>
          <w:highlight w:val="yellow"/>
        </w:rPr>
        <w:t>- current weight of evidence - relevant recent references</w:t>
      </w:r>
    </w:p>
    <w:p w14:paraId="39895DAA" w14:textId="77777777" w:rsidR="00093601" w:rsidRPr="00093601" w:rsidRDefault="00093601" w:rsidP="00093601">
      <w:pPr>
        <w:rPr>
          <w:rFonts w:ascii="Arial" w:hAnsi="Arial" w:cs="Arial"/>
          <w:sz w:val="24"/>
          <w:szCs w:val="24"/>
          <w:highlight w:val="yellow"/>
        </w:rPr>
      </w:pPr>
      <w:r w:rsidRPr="00093601">
        <w:rPr>
          <w:rFonts w:ascii="Arial" w:hAnsi="Arial" w:cs="Arial"/>
          <w:sz w:val="24"/>
          <w:szCs w:val="24"/>
          <w:highlight w:val="yellow"/>
        </w:rPr>
        <w:t>point 2 - ....</w:t>
      </w:r>
    </w:p>
    <w:p w14:paraId="65DB0D3C" w14:textId="77777777" w:rsidR="00093601" w:rsidRPr="00093601" w:rsidRDefault="00093601" w:rsidP="00093601">
      <w:pPr>
        <w:rPr>
          <w:rFonts w:ascii="Arial" w:hAnsi="Arial" w:cs="Arial"/>
          <w:i/>
          <w:sz w:val="24"/>
          <w:szCs w:val="24"/>
          <w:highlight w:val="yellow"/>
        </w:rPr>
      </w:pPr>
    </w:p>
    <w:p w14:paraId="1F97A5C5" w14:textId="77777777" w:rsidR="00093601" w:rsidRPr="000B21E1" w:rsidRDefault="00093601" w:rsidP="00093601">
      <w:pPr>
        <w:rPr>
          <w:rFonts w:ascii="Arial" w:hAnsi="Arial" w:cs="Arial"/>
          <w:b/>
          <w:i/>
          <w:sz w:val="24"/>
          <w:szCs w:val="24"/>
        </w:rPr>
      </w:pPr>
      <w:r w:rsidRPr="00093601">
        <w:rPr>
          <w:rFonts w:ascii="Arial" w:hAnsi="Arial" w:cs="Arial"/>
          <w:b/>
          <w:i/>
          <w:sz w:val="24"/>
          <w:szCs w:val="24"/>
          <w:highlight w:val="yellow"/>
        </w:rPr>
        <w:t>Conclusion</w:t>
      </w:r>
    </w:p>
    <w:p w14:paraId="17BF2A6B" w14:textId="77777777" w:rsidR="00093601" w:rsidRPr="000B21E1" w:rsidRDefault="00093601" w:rsidP="00093601">
      <w:pPr>
        <w:rPr>
          <w:rFonts w:ascii="Arial" w:hAnsi="Arial" w:cs="Arial"/>
          <w:sz w:val="24"/>
          <w:szCs w:val="24"/>
        </w:rPr>
      </w:pPr>
      <w:r w:rsidRPr="000B21E1">
        <w:rPr>
          <w:rFonts w:ascii="Arial" w:hAnsi="Arial" w:cs="Arial"/>
          <w:sz w:val="24"/>
          <w:szCs w:val="24"/>
        </w:rPr>
        <w:lastRenderedPageBreak/>
        <w:t>... summary of the discussion indicating where the weight of argument lies at present.</w:t>
      </w:r>
    </w:p>
    <w:p w14:paraId="1BCB1906" w14:textId="77777777" w:rsidR="00093601" w:rsidRPr="000B21E1" w:rsidRDefault="00093601" w:rsidP="00093601">
      <w:pPr>
        <w:rPr>
          <w:rFonts w:ascii="Arial" w:hAnsi="Arial" w:cs="Arial"/>
          <w:sz w:val="24"/>
          <w:szCs w:val="24"/>
        </w:rPr>
      </w:pPr>
    </w:p>
    <w:p w14:paraId="598BBFF6" w14:textId="77777777" w:rsidR="00093601" w:rsidRPr="000B21E1" w:rsidRDefault="00093601" w:rsidP="00093601">
      <w:pPr>
        <w:rPr>
          <w:rFonts w:ascii="Arial" w:hAnsi="Arial" w:cs="Arial"/>
          <w:sz w:val="24"/>
          <w:szCs w:val="24"/>
        </w:rPr>
      </w:pPr>
    </w:p>
    <w:p w14:paraId="615036D4" w14:textId="77777777" w:rsidR="00093601" w:rsidRPr="000B21E1" w:rsidRDefault="00093601" w:rsidP="00093601">
      <w:pPr>
        <w:pStyle w:val="Heading2"/>
        <w:rPr>
          <w:rFonts w:ascii="Arial" w:hAnsi="Arial" w:cs="Arial"/>
        </w:rPr>
      </w:pPr>
      <w:bookmarkStart w:id="26" w:name="_Toc429215789"/>
      <w:bookmarkStart w:id="27" w:name="_Toc51697964"/>
      <w:r w:rsidRPr="000B21E1">
        <w:rPr>
          <w:rFonts w:ascii="Arial" w:hAnsi="Arial" w:cs="Arial"/>
        </w:rPr>
        <w:t xml:space="preserve">Appendix </w:t>
      </w:r>
      <w:proofErr w:type="gramStart"/>
      <w:r w:rsidRPr="000B21E1">
        <w:rPr>
          <w:rFonts w:ascii="Arial" w:hAnsi="Arial" w:cs="Arial"/>
        </w:rPr>
        <w:t>3  UNDERGRADUATE</w:t>
      </w:r>
      <w:proofErr w:type="gramEnd"/>
      <w:r w:rsidRPr="000B21E1">
        <w:rPr>
          <w:rFonts w:ascii="Arial" w:hAnsi="Arial" w:cs="Arial"/>
        </w:rPr>
        <w:t xml:space="preserve"> MARKING GUIDE</w:t>
      </w:r>
      <w:bookmarkEnd w:id="26"/>
      <w:bookmarkEnd w:id="27"/>
    </w:p>
    <w:p w14:paraId="5D544386" w14:textId="77777777" w:rsidR="00093601" w:rsidRPr="000B21E1" w:rsidRDefault="00093601" w:rsidP="00093601">
      <w:pPr>
        <w:rPr>
          <w:rFonts w:ascii="Arial" w:hAnsi="Arial" w:cs="Arial"/>
          <w:b/>
          <w:sz w:val="24"/>
          <w:szCs w:val="24"/>
        </w:rPr>
      </w:pPr>
    </w:p>
    <w:p w14:paraId="04AF43B9" w14:textId="77777777" w:rsidR="00093601" w:rsidRPr="000B21E1" w:rsidRDefault="00093601" w:rsidP="00093601">
      <w:pPr>
        <w:rPr>
          <w:rFonts w:ascii="Arial" w:hAnsi="Arial" w:cs="Arial"/>
          <w:b/>
          <w:sz w:val="24"/>
          <w:szCs w:val="24"/>
        </w:rPr>
      </w:pPr>
      <w:r w:rsidRPr="000B21E1">
        <w:rPr>
          <w:rFonts w:ascii="Arial" w:hAnsi="Arial" w:cs="Arial"/>
          <w:b/>
          <w:sz w:val="24"/>
          <w:szCs w:val="24"/>
        </w:rPr>
        <w:t>FEEDBACK ON THE WRITTEN ELEMENTS OF THE MODULE WILL BE BASED ON UNDERGRADUATE L4 GRADE CRITERIA:</w:t>
      </w:r>
    </w:p>
    <w:tbl>
      <w:tblPr>
        <w:tblW w:w="1119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1"/>
        <w:gridCol w:w="708"/>
        <w:gridCol w:w="1276"/>
        <w:gridCol w:w="7088"/>
      </w:tblGrid>
      <w:tr w:rsidR="00093601" w:rsidRPr="000B21E1" w14:paraId="1993DE88" w14:textId="77777777" w:rsidTr="001C0B21">
        <w:tc>
          <w:tcPr>
            <w:tcW w:w="1276" w:type="dxa"/>
            <w:shd w:val="clear" w:color="auto" w:fill="DBE5F1"/>
          </w:tcPr>
          <w:p w14:paraId="52C5D417" w14:textId="77777777" w:rsidR="00093601" w:rsidRPr="000B21E1" w:rsidRDefault="00093601" w:rsidP="00743ECC">
            <w:pPr>
              <w:rPr>
                <w:rFonts w:ascii="Arial" w:hAnsi="Arial" w:cs="Arial"/>
                <w:b/>
                <w:sz w:val="16"/>
                <w:szCs w:val="16"/>
              </w:rPr>
            </w:pPr>
            <w:r w:rsidRPr="000B21E1">
              <w:rPr>
                <w:rFonts w:ascii="Arial" w:hAnsi="Arial" w:cs="Arial"/>
                <w:b/>
                <w:sz w:val="16"/>
                <w:szCs w:val="16"/>
              </w:rPr>
              <w:t>CLASS</w:t>
            </w:r>
          </w:p>
        </w:tc>
        <w:tc>
          <w:tcPr>
            <w:tcW w:w="851" w:type="dxa"/>
            <w:shd w:val="clear" w:color="auto" w:fill="DBE5F1"/>
          </w:tcPr>
          <w:p w14:paraId="0A6665ED" w14:textId="77777777" w:rsidR="00093601" w:rsidRPr="000B21E1" w:rsidRDefault="00093601" w:rsidP="00743ECC">
            <w:pPr>
              <w:rPr>
                <w:rFonts w:ascii="Arial" w:hAnsi="Arial" w:cs="Arial"/>
                <w:b/>
                <w:sz w:val="16"/>
                <w:szCs w:val="16"/>
              </w:rPr>
            </w:pPr>
            <w:r w:rsidRPr="000B21E1">
              <w:rPr>
                <w:rFonts w:ascii="Arial" w:hAnsi="Arial" w:cs="Arial"/>
                <w:b/>
                <w:sz w:val="16"/>
                <w:szCs w:val="16"/>
              </w:rPr>
              <w:t>%</w:t>
            </w:r>
          </w:p>
        </w:tc>
        <w:tc>
          <w:tcPr>
            <w:tcW w:w="708" w:type="dxa"/>
            <w:shd w:val="clear" w:color="auto" w:fill="DBE5F1"/>
          </w:tcPr>
          <w:p w14:paraId="1560FA56" w14:textId="77777777" w:rsidR="00093601" w:rsidRPr="000B21E1" w:rsidRDefault="00093601" w:rsidP="00743ECC">
            <w:pPr>
              <w:rPr>
                <w:rFonts w:ascii="Arial" w:hAnsi="Arial" w:cs="Arial"/>
                <w:b/>
                <w:sz w:val="16"/>
                <w:szCs w:val="16"/>
              </w:rPr>
            </w:pPr>
            <w:r w:rsidRPr="000B21E1">
              <w:rPr>
                <w:rFonts w:ascii="Arial" w:hAnsi="Arial" w:cs="Arial"/>
                <w:b/>
                <w:sz w:val="16"/>
                <w:szCs w:val="16"/>
              </w:rPr>
              <w:t>LETTER GRADE</w:t>
            </w:r>
          </w:p>
        </w:tc>
        <w:tc>
          <w:tcPr>
            <w:tcW w:w="1276" w:type="dxa"/>
            <w:shd w:val="clear" w:color="auto" w:fill="DBE5F1"/>
          </w:tcPr>
          <w:p w14:paraId="4470626D" w14:textId="77777777" w:rsidR="00093601" w:rsidRPr="000B21E1" w:rsidRDefault="00093601" w:rsidP="00743ECC">
            <w:pPr>
              <w:rPr>
                <w:rFonts w:ascii="Arial" w:hAnsi="Arial" w:cs="Arial"/>
                <w:b/>
                <w:sz w:val="16"/>
                <w:szCs w:val="16"/>
              </w:rPr>
            </w:pPr>
            <w:r w:rsidRPr="000B21E1">
              <w:rPr>
                <w:rFonts w:ascii="Arial" w:hAnsi="Arial" w:cs="Arial"/>
                <w:b/>
                <w:sz w:val="16"/>
                <w:szCs w:val="16"/>
              </w:rPr>
              <w:t>OVERALL DESCRIPTION</w:t>
            </w:r>
          </w:p>
        </w:tc>
        <w:tc>
          <w:tcPr>
            <w:tcW w:w="7088" w:type="dxa"/>
            <w:shd w:val="clear" w:color="auto" w:fill="DBE5F1"/>
          </w:tcPr>
          <w:p w14:paraId="267CB761" w14:textId="77777777" w:rsidR="00093601" w:rsidRPr="000B21E1" w:rsidRDefault="00093601" w:rsidP="00743ECC">
            <w:pPr>
              <w:rPr>
                <w:rFonts w:ascii="Arial" w:hAnsi="Arial" w:cs="Arial"/>
                <w:b/>
                <w:sz w:val="16"/>
                <w:szCs w:val="16"/>
              </w:rPr>
            </w:pPr>
            <w:r w:rsidRPr="000B21E1">
              <w:rPr>
                <w:rFonts w:ascii="Arial" w:hAnsi="Arial" w:cs="Arial"/>
                <w:b/>
                <w:sz w:val="16"/>
                <w:szCs w:val="16"/>
              </w:rPr>
              <w:t>GUIDELINE GRADE DESCRIPTIONS</w:t>
            </w:r>
          </w:p>
        </w:tc>
      </w:tr>
      <w:tr w:rsidR="00093601" w:rsidRPr="000B21E1" w14:paraId="5C30864C" w14:textId="77777777" w:rsidTr="001C0B21">
        <w:tc>
          <w:tcPr>
            <w:tcW w:w="1276" w:type="dxa"/>
            <w:shd w:val="clear" w:color="auto" w:fill="auto"/>
          </w:tcPr>
          <w:p w14:paraId="58CCB629" w14:textId="77777777" w:rsidR="00093601" w:rsidRPr="000B21E1" w:rsidRDefault="00093601" w:rsidP="00743ECC">
            <w:pPr>
              <w:rPr>
                <w:rFonts w:ascii="Arial" w:hAnsi="Arial" w:cs="Arial"/>
                <w:sz w:val="16"/>
                <w:szCs w:val="16"/>
              </w:rPr>
            </w:pPr>
            <w:r w:rsidRPr="000B21E1">
              <w:rPr>
                <w:rFonts w:ascii="Arial" w:hAnsi="Arial" w:cs="Arial"/>
                <w:sz w:val="16"/>
                <w:szCs w:val="16"/>
              </w:rPr>
              <w:t>First</w:t>
            </w:r>
          </w:p>
        </w:tc>
        <w:tc>
          <w:tcPr>
            <w:tcW w:w="851" w:type="dxa"/>
            <w:shd w:val="clear" w:color="auto" w:fill="auto"/>
          </w:tcPr>
          <w:p w14:paraId="407529EC" w14:textId="77777777" w:rsidR="00093601" w:rsidRPr="000B21E1" w:rsidRDefault="00093601" w:rsidP="00743ECC">
            <w:pPr>
              <w:rPr>
                <w:rFonts w:ascii="Arial" w:hAnsi="Arial" w:cs="Arial"/>
                <w:b/>
                <w:sz w:val="16"/>
                <w:szCs w:val="16"/>
              </w:rPr>
            </w:pPr>
            <w:r w:rsidRPr="000B21E1">
              <w:rPr>
                <w:rFonts w:ascii="Arial" w:hAnsi="Arial" w:cs="Arial"/>
                <w:b/>
                <w:sz w:val="16"/>
                <w:szCs w:val="16"/>
              </w:rPr>
              <w:t>85-100</w:t>
            </w:r>
          </w:p>
        </w:tc>
        <w:tc>
          <w:tcPr>
            <w:tcW w:w="708" w:type="dxa"/>
            <w:shd w:val="clear" w:color="auto" w:fill="auto"/>
          </w:tcPr>
          <w:p w14:paraId="69D61335" w14:textId="77777777" w:rsidR="00093601" w:rsidRPr="000B21E1" w:rsidRDefault="00093601" w:rsidP="00743ECC">
            <w:pPr>
              <w:rPr>
                <w:rFonts w:ascii="Arial" w:hAnsi="Arial" w:cs="Arial"/>
                <w:sz w:val="16"/>
                <w:szCs w:val="16"/>
              </w:rPr>
            </w:pPr>
            <w:r w:rsidRPr="000B21E1">
              <w:rPr>
                <w:rFonts w:ascii="Arial" w:hAnsi="Arial" w:cs="Arial"/>
                <w:sz w:val="16"/>
                <w:szCs w:val="16"/>
              </w:rPr>
              <w:t>A+</w:t>
            </w:r>
          </w:p>
        </w:tc>
        <w:tc>
          <w:tcPr>
            <w:tcW w:w="1276" w:type="dxa"/>
            <w:shd w:val="clear" w:color="auto" w:fill="auto"/>
          </w:tcPr>
          <w:p w14:paraId="54ABB53D" w14:textId="77777777" w:rsidR="00093601" w:rsidRPr="000B21E1" w:rsidRDefault="00093601" w:rsidP="00743ECC">
            <w:pPr>
              <w:rPr>
                <w:rFonts w:ascii="Arial" w:hAnsi="Arial" w:cs="Arial"/>
                <w:b/>
                <w:sz w:val="16"/>
                <w:szCs w:val="16"/>
              </w:rPr>
            </w:pPr>
            <w:r w:rsidRPr="000B21E1">
              <w:rPr>
                <w:rFonts w:ascii="Arial" w:hAnsi="Arial" w:cs="Arial"/>
                <w:b/>
                <w:sz w:val="16"/>
                <w:szCs w:val="16"/>
              </w:rPr>
              <w:t>Outstanding</w:t>
            </w:r>
          </w:p>
        </w:tc>
        <w:tc>
          <w:tcPr>
            <w:tcW w:w="7088" w:type="dxa"/>
            <w:shd w:val="clear" w:color="auto" w:fill="auto"/>
          </w:tcPr>
          <w:p w14:paraId="5A54CEF5" w14:textId="77777777" w:rsidR="00093601" w:rsidRPr="000B21E1" w:rsidRDefault="00093601" w:rsidP="00743ECC">
            <w:pPr>
              <w:spacing w:after="0" w:line="240" w:lineRule="auto"/>
              <w:rPr>
                <w:rFonts w:ascii="Arial" w:hAnsi="Arial" w:cs="Arial"/>
                <w:sz w:val="16"/>
                <w:szCs w:val="16"/>
              </w:rPr>
            </w:pPr>
            <w:r w:rsidRPr="000B21E1">
              <w:rPr>
                <w:rFonts w:ascii="Arial" w:hAnsi="Arial" w:cs="Arial"/>
                <w:sz w:val="16"/>
                <w:szCs w:val="16"/>
              </w:rPr>
              <w:t xml:space="preserve">Your work meets </w:t>
            </w:r>
            <w:proofErr w:type="gramStart"/>
            <w:r w:rsidRPr="000B21E1">
              <w:rPr>
                <w:rFonts w:ascii="Arial" w:hAnsi="Arial" w:cs="Arial"/>
                <w:sz w:val="16"/>
                <w:szCs w:val="16"/>
              </w:rPr>
              <w:t>all of</w:t>
            </w:r>
            <w:proofErr w:type="gramEnd"/>
            <w:r w:rsidRPr="000B21E1">
              <w:rPr>
                <w:rFonts w:ascii="Arial" w:hAnsi="Arial" w:cs="Arial"/>
                <w:sz w:val="16"/>
                <w:szCs w:val="16"/>
              </w:rPr>
              <w:t xml:space="preserve"> the criteria described below for the A and A- grades. On top of that, it shows that you have got an exceptional grasp of the skills and knowledge covered in this module.  Your work also shows that you </w:t>
            </w:r>
            <w:proofErr w:type="gramStart"/>
            <w:r w:rsidRPr="000B21E1">
              <w:rPr>
                <w:rFonts w:ascii="Arial" w:hAnsi="Arial" w:cs="Arial"/>
                <w:sz w:val="16"/>
                <w:szCs w:val="16"/>
              </w:rPr>
              <w:t>are able to</w:t>
            </w:r>
            <w:proofErr w:type="gramEnd"/>
            <w:r w:rsidRPr="000B21E1">
              <w:rPr>
                <w:rFonts w:ascii="Arial" w:hAnsi="Arial" w:cs="Arial"/>
                <w:sz w:val="16"/>
                <w:szCs w:val="16"/>
              </w:rPr>
              <w:t xml:space="preserve"> analyse key concepts in a way that is unusually advanced for this level of study and that goes beyond the theories and models that we studied.  </w:t>
            </w:r>
          </w:p>
          <w:p w14:paraId="02947921" w14:textId="77777777" w:rsidR="00093601" w:rsidRPr="000B21E1" w:rsidRDefault="00093601" w:rsidP="00743ECC">
            <w:pPr>
              <w:spacing w:after="0" w:line="240" w:lineRule="auto"/>
              <w:rPr>
                <w:rFonts w:ascii="Arial" w:hAnsi="Arial" w:cs="Arial"/>
                <w:sz w:val="16"/>
                <w:szCs w:val="16"/>
              </w:rPr>
            </w:pPr>
            <w:r w:rsidRPr="000B21E1">
              <w:rPr>
                <w:rFonts w:ascii="Arial" w:hAnsi="Arial" w:cs="Arial"/>
                <w:sz w:val="16"/>
                <w:szCs w:val="16"/>
              </w:rPr>
              <w:t xml:space="preserve">Your practical work shows extremely good technical skills for this level. </w:t>
            </w:r>
            <w:proofErr w:type="gramStart"/>
            <w:r w:rsidRPr="000B21E1">
              <w:rPr>
                <w:rFonts w:ascii="Arial" w:hAnsi="Arial" w:cs="Arial"/>
                <w:sz w:val="16"/>
                <w:szCs w:val="16"/>
              </w:rPr>
              <w:t>It is clear that you</w:t>
            </w:r>
            <w:proofErr w:type="gramEnd"/>
            <w:r w:rsidRPr="000B21E1">
              <w:rPr>
                <w:rFonts w:ascii="Arial" w:hAnsi="Arial" w:cs="Arial"/>
                <w:sz w:val="16"/>
                <w:szCs w:val="16"/>
              </w:rPr>
              <w:t xml:space="preserve"> have taken a highly professional approach to your work.</w:t>
            </w:r>
          </w:p>
          <w:p w14:paraId="14F79E97" w14:textId="77777777" w:rsidR="00093601" w:rsidRPr="000B21E1" w:rsidRDefault="00093601" w:rsidP="00743ECC">
            <w:pPr>
              <w:spacing w:after="0" w:line="240" w:lineRule="auto"/>
              <w:rPr>
                <w:rFonts w:ascii="Arial" w:hAnsi="Arial" w:cs="Arial"/>
                <w:sz w:val="16"/>
                <w:szCs w:val="16"/>
              </w:rPr>
            </w:pPr>
            <w:r w:rsidRPr="000B21E1">
              <w:rPr>
                <w:rFonts w:ascii="Arial" w:hAnsi="Arial" w:cs="Arial"/>
                <w:sz w:val="16"/>
                <w:szCs w:val="16"/>
              </w:rPr>
              <w:t>Your creative work shows evidence of innovation and/or well-judged experimentation and risk-taking.</w:t>
            </w:r>
          </w:p>
          <w:p w14:paraId="7A8BB1CA" w14:textId="77777777" w:rsidR="00093601" w:rsidRPr="000B21E1" w:rsidRDefault="00093601" w:rsidP="00743ECC">
            <w:pPr>
              <w:rPr>
                <w:rFonts w:ascii="Arial" w:hAnsi="Arial" w:cs="Arial"/>
                <w:sz w:val="16"/>
                <w:szCs w:val="16"/>
              </w:rPr>
            </w:pPr>
            <w:r w:rsidRPr="000B21E1">
              <w:rPr>
                <w:rFonts w:ascii="Arial" w:hAnsi="Arial" w:cs="Arial"/>
                <w:sz w:val="16"/>
                <w:szCs w:val="16"/>
              </w:rPr>
              <w:t>Your work shows that you have followed good academic practice in terms of citation and referencing, presentation format and clear, accurate English.</w:t>
            </w:r>
          </w:p>
        </w:tc>
      </w:tr>
      <w:tr w:rsidR="00093601" w:rsidRPr="000B21E1" w14:paraId="520EB38C" w14:textId="77777777" w:rsidTr="001C0B21">
        <w:tc>
          <w:tcPr>
            <w:tcW w:w="1276" w:type="dxa"/>
            <w:shd w:val="clear" w:color="auto" w:fill="auto"/>
          </w:tcPr>
          <w:p w14:paraId="4C9CEB73" w14:textId="77777777" w:rsidR="00093601" w:rsidRPr="000B21E1" w:rsidRDefault="00093601" w:rsidP="00743ECC">
            <w:pPr>
              <w:rPr>
                <w:rFonts w:ascii="Arial" w:hAnsi="Arial" w:cs="Arial"/>
                <w:sz w:val="16"/>
                <w:szCs w:val="16"/>
              </w:rPr>
            </w:pPr>
            <w:r w:rsidRPr="000B21E1">
              <w:rPr>
                <w:rFonts w:ascii="Arial" w:hAnsi="Arial" w:cs="Arial"/>
                <w:sz w:val="16"/>
                <w:szCs w:val="16"/>
              </w:rPr>
              <w:t>1st</w:t>
            </w:r>
          </w:p>
        </w:tc>
        <w:tc>
          <w:tcPr>
            <w:tcW w:w="851" w:type="dxa"/>
            <w:shd w:val="clear" w:color="auto" w:fill="auto"/>
          </w:tcPr>
          <w:p w14:paraId="3B016C73" w14:textId="77777777" w:rsidR="00093601" w:rsidRPr="000B21E1" w:rsidRDefault="00093601" w:rsidP="00743ECC">
            <w:pPr>
              <w:rPr>
                <w:rFonts w:ascii="Arial" w:hAnsi="Arial" w:cs="Arial"/>
                <w:b/>
                <w:sz w:val="16"/>
                <w:szCs w:val="16"/>
              </w:rPr>
            </w:pPr>
            <w:r w:rsidRPr="000B21E1">
              <w:rPr>
                <w:rFonts w:ascii="Arial" w:hAnsi="Arial" w:cs="Arial"/>
                <w:b/>
                <w:sz w:val="16"/>
                <w:szCs w:val="16"/>
              </w:rPr>
              <w:t>75-85</w:t>
            </w:r>
          </w:p>
          <w:p w14:paraId="40AA512B" w14:textId="77777777" w:rsidR="00093601" w:rsidRPr="000B21E1" w:rsidRDefault="00093601" w:rsidP="00743ECC">
            <w:pPr>
              <w:rPr>
                <w:rFonts w:ascii="Arial" w:hAnsi="Arial" w:cs="Arial"/>
                <w:b/>
                <w:sz w:val="16"/>
                <w:szCs w:val="16"/>
              </w:rPr>
            </w:pPr>
          </w:p>
          <w:p w14:paraId="60F8ACD8" w14:textId="77777777" w:rsidR="00093601" w:rsidRPr="000B21E1" w:rsidRDefault="00093601" w:rsidP="00743ECC">
            <w:pPr>
              <w:rPr>
                <w:rFonts w:ascii="Arial" w:hAnsi="Arial" w:cs="Arial"/>
                <w:b/>
                <w:sz w:val="16"/>
                <w:szCs w:val="16"/>
              </w:rPr>
            </w:pPr>
          </w:p>
          <w:p w14:paraId="3F0BCC96" w14:textId="77777777" w:rsidR="00093601" w:rsidRPr="000B21E1" w:rsidRDefault="00093601" w:rsidP="00743ECC">
            <w:pPr>
              <w:rPr>
                <w:rFonts w:ascii="Arial" w:hAnsi="Arial" w:cs="Arial"/>
                <w:b/>
                <w:sz w:val="16"/>
                <w:szCs w:val="16"/>
              </w:rPr>
            </w:pPr>
            <w:r w:rsidRPr="000B21E1">
              <w:rPr>
                <w:rFonts w:ascii="Arial" w:hAnsi="Arial" w:cs="Arial"/>
                <w:b/>
                <w:sz w:val="16"/>
                <w:szCs w:val="16"/>
              </w:rPr>
              <w:t>70-74</w:t>
            </w:r>
          </w:p>
        </w:tc>
        <w:tc>
          <w:tcPr>
            <w:tcW w:w="708" w:type="dxa"/>
            <w:shd w:val="clear" w:color="auto" w:fill="auto"/>
          </w:tcPr>
          <w:p w14:paraId="42B46278" w14:textId="77777777" w:rsidR="00093601" w:rsidRPr="000B21E1" w:rsidRDefault="00093601" w:rsidP="00743ECC">
            <w:pPr>
              <w:rPr>
                <w:rFonts w:ascii="Arial" w:hAnsi="Arial" w:cs="Arial"/>
                <w:b/>
                <w:sz w:val="16"/>
                <w:szCs w:val="16"/>
              </w:rPr>
            </w:pPr>
            <w:r w:rsidRPr="000B21E1">
              <w:rPr>
                <w:rFonts w:ascii="Arial" w:hAnsi="Arial" w:cs="Arial"/>
                <w:b/>
                <w:sz w:val="16"/>
                <w:szCs w:val="16"/>
              </w:rPr>
              <w:t>A</w:t>
            </w:r>
          </w:p>
          <w:p w14:paraId="1D32767A" w14:textId="77777777" w:rsidR="00093601" w:rsidRPr="000B21E1" w:rsidRDefault="00093601" w:rsidP="00743ECC">
            <w:pPr>
              <w:rPr>
                <w:rFonts w:ascii="Arial" w:hAnsi="Arial" w:cs="Arial"/>
                <w:b/>
                <w:sz w:val="16"/>
                <w:szCs w:val="16"/>
              </w:rPr>
            </w:pPr>
          </w:p>
          <w:p w14:paraId="33F7FAD7" w14:textId="77777777" w:rsidR="00093601" w:rsidRPr="000B21E1" w:rsidRDefault="00093601" w:rsidP="00743ECC">
            <w:pPr>
              <w:rPr>
                <w:rFonts w:ascii="Arial" w:hAnsi="Arial" w:cs="Arial"/>
                <w:b/>
                <w:sz w:val="16"/>
                <w:szCs w:val="16"/>
              </w:rPr>
            </w:pPr>
          </w:p>
          <w:p w14:paraId="4B5EDFC0" w14:textId="77777777" w:rsidR="00093601" w:rsidRPr="000B21E1" w:rsidRDefault="00093601" w:rsidP="00743ECC">
            <w:pPr>
              <w:rPr>
                <w:rFonts w:ascii="Arial" w:hAnsi="Arial" w:cs="Arial"/>
                <w:b/>
                <w:sz w:val="16"/>
                <w:szCs w:val="16"/>
              </w:rPr>
            </w:pPr>
            <w:r w:rsidRPr="000B21E1">
              <w:rPr>
                <w:rFonts w:ascii="Arial" w:hAnsi="Arial" w:cs="Arial"/>
                <w:b/>
                <w:sz w:val="16"/>
                <w:szCs w:val="16"/>
              </w:rPr>
              <w:t>A-</w:t>
            </w:r>
          </w:p>
        </w:tc>
        <w:tc>
          <w:tcPr>
            <w:tcW w:w="1276" w:type="dxa"/>
            <w:shd w:val="clear" w:color="auto" w:fill="auto"/>
          </w:tcPr>
          <w:p w14:paraId="11BA93D5" w14:textId="77777777" w:rsidR="00093601" w:rsidRPr="000B21E1" w:rsidRDefault="00093601" w:rsidP="00743ECC">
            <w:pPr>
              <w:rPr>
                <w:rFonts w:ascii="Arial" w:hAnsi="Arial" w:cs="Arial"/>
                <w:b/>
                <w:sz w:val="16"/>
                <w:szCs w:val="16"/>
              </w:rPr>
            </w:pPr>
            <w:r w:rsidRPr="000B21E1">
              <w:rPr>
                <w:rFonts w:ascii="Arial" w:hAnsi="Arial" w:cs="Arial"/>
                <w:b/>
                <w:sz w:val="16"/>
                <w:szCs w:val="16"/>
              </w:rPr>
              <w:t>Excellent</w:t>
            </w:r>
          </w:p>
          <w:p w14:paraId="3DC60601" w14:textId="77777777" w:rsidR="00093601" w:rsidRPr="000B21E1" w:rsidRDefault="00093601" w:rsidP="00743ECC">
            <w:pPr>
              <w:rPr>
                <w:rFonts w:ascii="Arial" w:hAnsi="Arial" w:cs="Arial"/>
                <w:b/>
                <w:sz w:val="16"/>
                <w:szCs w:val="16"/>
              </w:rPr>
            </w:pPr>
          </w:p>
          <w:p w14:paraId="70E133F8" w14:textId="77777777" w:rsidR="00093601" w:rsidRPr="000B21E1" w:rsidRDefault="00093601" w:rsidP="00743ECC">
            <w:pPr>
              <w:rPr>
                <w:rFonts w:ascii="Arial" w:hAnsi="Arial" w:cs="Arial"/>
                <w:b/>
                <w:sz w:val="16"/>
                <w:szCs w:val="16"/>
              </w:rPr>
            </w:pPr>
          </w:p>
          <w:p w14:paraId="0A93A89C" w14:textId="77777777" w:rsidR="00093601" w:rsidRPr="000B21E1" w:rsidRDefault="00093601" w:rsidP="00743ECC">
            <w:pPr>
              <w:rPr>
                <w:rFonts w:ascii="Arial" w:hAnsi="Arial" w:cs="Arial"/>
                <w:b/>
                <w:sz w:val="16"/>
                <w:szCs w:val="16"/>
              </w:rPr>
            </w:pPr>
            <w:r w:rsidRPr="000B21E1">
              <w:rPr>
                <w:rFonts w:ascii="Arial" w:hAnsi="Arial" w:cs="Arial"/>
                <w:b/>
                <w:sz w:val="16"/>
                <w:szCs w:val="16"/>
              </w:rPr>
              <w:t>Very Good</w:t>
            </w:r>
          </w:p>
        </w:tc>
        <w:tc>
          <w:tcPr>
            <w:tcW w:w="7088" w:type="dxa"/>
            <w:shd w:val="clear" w:color="auto" w:fill="auto"/>
          </w:tcPr>
          <w:p w14:paraId="5DB8115B" w14:textId="77777777" w:rsidR="00093601" w:rsidRPr="000B21E1" w:rsidRDefault="00093601" w:rsidP="00743ECC">
            <w:pPr>
              <w:spacing w:after="0" w:line="240" w:lineRule="auto"/>
              <w:rPr>
                <w:rFonts w:ascii="Arial" w:hAnsi="Arial" w:cs="Arial"/>
                <w:sz w:val="16"/>
                <w:szCs w:val="16"/>
              </w:rPr>
            </w:pPr>
            <w:r w:rsidRPr="000B21E1">
              <w:rPr>
                <w:rFonts w:ascii="Arial" w:hAnsi="Arial" w:cs="Arial"/>
                <w:sz w:val="16"/>
                <w:szCs w:val="16"/>
              </w:rPr>
              <w:t>Your work shows a thorough grasp of the skills and knowledge required for this module.  It is clear from your work that you have engaged in wide reading and study that goes well beyond the core areas needed to complete the assessment.</w:t>
            </w:r>
          </w:p>
          <w:p w14:paraId="797EC219" w14:textId="77777777" w:rsidR="00093601" w:rsidRPr="000B21E1" w:rsidRDefault="00093601" w:rsidP="00743ECC">
            <w:pPr>
              <w:spacing w:after="0" w:line="240" w:lineRule="auto"/>
              <w:rPr>
                <w:rFonts w:ascii="Arial" w:hAnsi="Arial" w:cs="Arial"/>
                <w:sz w:val="16"/>
                <w:szCs w:val="16"/>
              </w:rPr>
            </w:pPr>
            <w:r w:rsidRPr="000B21E1">
              <w:rPr>
                <w:rFonts w:ascii="Arial" w:hAnsi="Arial" w:cs="Arial"/>
                <w:sz w:val="16"/>
                <w:szCs w:val="16"/>
              </w:rPr>
              <w:t xml:space="preserve">Your work shows a good ability to analyse key concepts using the models and theories that we covered </w:t>
            </w:r>
            <w:proofErr w:type="gramStart"/>
            <w:r w:rsidRPr="000B21E1">
              <w:rPr>
                <w:rFonts w:ascii="Arial" w:hAnsi="Arial" w:cs="Arial"/>
                <w:sz w:val="16"/>
                <w:szCs w:val="16"/>
              </w:rPr>
              <w:t>in the course of</w:t>
            </w:r>
            <w:proofErr w:type="gramEnd"/>
            <w:r w:rsidRPr="000B21E1">
              <w:rPr>
                <w:rFonts w:ascii="Arial" w:hAnsi="Arial" w:cs="Arial"/>
                <w:sz w:val="16"/>
                <w:szCs w:val="16"/>
              </w:rPr>
              <w:t xml:space="preserve"> the module.  You have shown that you are able to define problems and/or practical issues clearly and to apply appropriate methods and tools covered in the module to tackle them. </w:t>
            </w:r>
          </w:p>
          <w:p w14:paraId="0EE92475" w14:textId="77777777" w:rsidR="00093601" w:rsidRPr="000B21E1" w:rsidRDefault="00093601" w:rsidP="00743ECC">
            <w:pPr>
              <w:spacing w:after="0" w:line="240" w:lineRule="auto"/>
              <w:rPr>
                <w:rFonts w:ascii="Arial" w:hAnsi="Arial" w:cs="Arial"/>
                <w:sz w:val="16"/>
                <w:szCs w:val="16"/>
              </w:rPr>
            </w:pPr>
            <w:r w:rsidRPr="000B21E1">
              <w:rPr>
                <w:rFonts w:ascii="Arial" w:hAnsi="Arial" w:cs="Arial"/>
                <w:sz w:val="16"/>
                <w:szCs w:val="16"/>
              </w:rPr>
              <w:t xml:space="preserve">Your practical work shows very good technical skills for this level.  </w:t>
            </w:r>
            <w:proofErr w:type="gramStart"/>
            <w:r w:rsidRPr="000B21E1">
              <w:rPr>
                <w:rFonts w:ascii="Arial" w:hAnsi="Arial" w:cs="Arial"/>
                <w:sz w:val="16"/>
                <w:szCs w:val="16"/>
              </w:rPr>
              <w:t>It is clear that you</w:t>
            </w:r>
            <w:proofErr w:type="gramEnd"/>
            <w:r w:rsidRPr="000B21E1">
              <w:rPr>
                <w:rFonts w:ascii="Arial" w:hAnsi="Arial" w:cs="Arial"/>
                <w:sz w:val="16"/>
                <w:szCs w:val="16"/>
              </w:rPr>
              <w:t xml:space="preserve"> have taken a professional approach to your work.</w:t>
            </w:r>
          </w:p>
          <w:p w14:paraId="21285B39" w14:textId="77777777" w:rsidR="00093601" w:rsidRPr="000B21E1" w:rsidRDefault="00093601" w:rsidP="00743ECC">
            <w:pPr>
              <w:spacing w:after="0" w:line="240" w:lineRule="auto"/>
              <w:rPr>
                <w:rFonts w:ascii="Arial" w:hAnsi="Arial" w:cs="Arial"/>
                <w:sz w:val="16"/>
                <w:szCs w:val="16"/>
              </w:rPr>
            </w:pPr>
            <w:r w:rsidRPr="000B21E1">
              <w:rPr>
                <w:rFonts w:ascii="Arial" w:hAnsi="Arial" w:cs="Arial"/>
                <w:sz w:val="16"/>
                <w:szCs w:val="16"/>
              </w:rPr>
              <w:t>Your creative work shows that you have been willing to innovate and/or to experiment with some new concepts and to take some well-judged risks.</w:t>
            </w:r>
          </w:p>
          <w:p w14:paraId="24404E75" w14:textId="77777777" w:rsidR="00093601" w:rsidRPr="000B21E1" w:rsidRDefault="00093601" w:rsidP="00743ECC">
            <w:pPr>
              <w:rPr>
                <w:rFonts w:ascii="Arial" w:hAnsi="Arial" w:cs="Arial"/>
                <w:sz w:val="16"/>
                <w:szCs w:val="16"/>
              </w:rPr>
            </w:pPr>
            <w:r w:rsidRPr="000B21E1">
              <w:rPr>
                <w:rFonts w:ascii="Arial" w:hAnsi="Arial" w:cs="Arial"/>
                <w:sz w:val="16"/>
                <w:szCs w:val="16"/>
              </w:rPr>
              <w:t>Your work shows that you have followed good academic practice in terms of citation and referencing, presentation format and clear, accurate English.</w:t>
            </w:r>
          </w:p>
        </w:tc>
      </w:tr>
      <w:tr w:rsidR="00093601" w:rsidRPr="000B21E1" w14:paraId="5521820A" w14:textId="77777777" w:rsidTr="001C0B21">
        <w:tc>
          <w:tcPr>
            <w:tcW w:w="1276" w:type="dxa"/>
            <w:shd w:val="clear" w:color="auto" w:fill="auto"/>
          </w:tcPr>
          <w:p w14:paraId="190AE1EC" w14:textId="77777777" w:rsidR="00093601" w:rsidRPr="000B21E1" w:rsidRDefault="00093601" w:rsidP="00743ECC">
            <w:pPr>
              <w:rPr>
                <w:rFonts w:ascii="Arial" w:hAnsi="Arial" w:cs="Arial"/>
                <w:b/>
                <w:sz w:val="16"/>
                <w:szCs w:val="16"/>
              </w:rPr>
            </w:pPr>
            <w:r w:rsidRPr="000B21E1">
              <w:rPr>
                <w:rFonts w:ascii="Arial" w:hAnsi="Arial" w:cs="Arial"/>
                <w:b/>
                <w:sz w:val="16"/>
                <w:szCs w:val="16"/>
              </w:rPr>
              <w:t>2.1</w:t>
            </w:r>
          </w:p>
        </w:tc>
        <w:tc>
          <w:tcPr>
            <w:tcW w:w="851" w:type="dxa"/>
            <w:shd w:val="clear" w:color="auto" w:fill="auto"/>
          </w:tcPr>
          <w:p w14:paraId="5189C8F7" w14:textId="77777777" w:rsidR="00093601" w:rsidRPr="000B21E1" w:rsidRDefault="00093601" w:rsidP="00743ECC">
            <w:pPr>
              <w:rPr>
                <w:rFonts w:ascii="Arial" w:hAnsi="Arial" w:cs="Arial"/>
                <w:b/>
                <w:sz w:val="16"/>
                <w:szCs w:val="16"/>
              </w:rPr>
            </w:pPr>
            <w:r w:rsidRPr="000B21E1">
              <w:rPr>
                <w:rFonts w:ascii="Arial" w:hAnsi="Arial" w:cs="Arial"/>
                <w:b/>
                <w:sz w:val="16"/>
                <w:szCs w:val="16"/>
              </w:rPr>
              <w:t>67-69</w:t>
            </w:r>
          </w:p>
          <w:p w14:paraId="2DEF8858" w14:textId="77777777" w:rsidR="00093601" w:rsidRPr="000B21E1" w:rsidRDefault="00093601" w:rsidP="00743ECC">
            <w:pPr>
              <w:rPr>
                <w:rFonts w:ascii="Arial" w:hAnsi="Arial" w:cs="Arial"/>
                <w:b/>
                <w:sz w:val="16"/>
                <w:szCs w:val="16"/>
              </w:rPr>
            </w:pPr>
            <w:r w:rsidRPr="000B21E1">
              <w:rPr>
                <w:rFonts w:ascii="Arial" w:hAnsi="Arial" w:cs="Arial"/>
                <w:b/>
                <w:sz w:val="16"/>
                <w:szCs w:val="16"/>
              </w:rPr>
              <w:t>64-66</w:t>
            </w:r>
          </w:p>
          <w:p w14:paraId="594E5EED" w14:textId="77777777" w:rsidR="00093601" w:rsidRPr="000B21E1" w:rsidRDefault="00093601" w:rsidP="00743ECC">
            <w:pPr>
              <w:rPr>
                <w:rFonts w:ascii="Arial" w:hAnsi="Arial" w:cs="Arial"/>
                <w:b/>
                <w:sz w:val="16"/>
                <w:szCs w:val="16"/>
              </w:rPr>
            </w:pPr>
            <w:r w:rsidRPr="000B21E1">
              <w:rPr>
                <w:rFonts w:ascii="Arial" w:hAnsi="Arial" w:cs="Arial"/>
                <w:b/>
                <w:sz w:val="16"/>
                <w:szCs w:val="16"/>
              </w:rPr>
              <w:t>60-63</w:t>
            </w:r>
          </w:p>
          <w:p w14:paraId="2E9C8476" w14:textId="77777777" w:rsidR="00093601" w:rsidRPr="000B21E1" w:rsidRDefault="00093601" w:rsidP="00743ECC">
            <w:pPr>
              <w:rPr>
                <w:rFonts w:ascii="Arial" w:hAnsi="Arial" w:cs="Arial"/>
                <w:b/>
                <w:sz w:val="16"/>
                <w:szCs w:val="16"/>
              </w:rPr>
            </w:pPr>
          </w:p>
        </w:tc>
        <w:tc>
          <w:tcPr>
            <w:tcW w:w="708" w:type="dxa"/>
            <w:shd w:val="clear" w:color="auto" w:fill="auto"/>
          </w:tcPr>
          <w:p w14:paraId="45927EF4" w14:textId="77777777" w:rsidR="00093601" w:rsidRPr="000B21E1" w:rsidRDefault="00093601" w:rsidP="00743ECC">
            <w:pPr>
              <w:rPr>
                <w:rFonts w:ascii="Arial" w:hAnsi="Arial" w:cs="Arial"/>
                <w:b/>
                <w:sz w:val="16"/>
                <w:szCs w:val="16"/>
              </w:rPr>
            </w:pPr>
            <w:r w:rsidRPr="000B21E1">
              <w:rPr>
                <w:rFonts w:ascii="Arial" w:hAnsi="Arial" w:cs="Arial"/>
                <w:b/>
                <w:sz w:val="16"/>
                <w:szCs w:val="16"/>
              </w:rPr>
              <w:t>B+</w:t>
            </w:r>
          </w:p>
          <w:p w14:paraId="201D398C" w14:textId="77777777" w:rsidR="00093601" w:rsidRPr="000B21E1" w:rsidRDefault="00093601" w:rsidP="00743ECC">
            <w:pPr>
              <w:rPr>
                <w:rFonts w:ascii="Arial" w:hAnsi="Arial" w:cs="Arial"/>
                <w:b/>
                <w:sz w:val="16"/>
                <w:szCs w:val="16"/>
              </w:rPr>
            </w:pPr>
            <w:r w:rsidRPr="000B21E1">
              <w:rPr>
                <w:rFonts w:ascii="Arial" w:hAnsi="Arial" w:cs="Arial"/>
                <w:b/>
                <w:sz w:val="16"/>
                <w:szCs w:val="16"/>
              </w:rPr>
              <w:t>B</w:t>
            </w:r>
          </w:p>
          <w:p w14:paraId="1C3580B6" w14:textId="77777777" w:rsidR="00093601" w:rsidRPr="000B21E1" w:rsidRDefault="00093601" w:rsidP="00743ECC">
            <w:pPr>
              <w:rPr>
                <w:rFonts w:ascii="Arial" w:hAnsi="Arial" w:cs="Arial"/>
                <w:b/>
                <w:sz w:val="16"/>
                <w:szCs w:val="16"/>
              </w:rPr>
            </w:pPr>
            <w:r w:rsidRPr="000B21E1">
              <w:rPr>
                <w:rFonts w:ascii="Arial" w:hAnsi="Arial" w:cs="Arial"/>
                <w:b/>
                <w:sz w:val="16"/>
                <w:szCs w:val="16"/>
              </w:rPr>
              <w:t>B-</w:t>
            </w:r>
          </w:p>
        </w:tc>
        <w:tc>
          <w:tcPr>
            <w:tcW w:w="1276" w:type="dxa"/>
            <w:shd w:val="clear" w:color="auto" w:fill="auto"/>
          </w:tcPr>
          <w:p w14:paraId="4B977938" w14:textId="77777777" w:rsidR="00093601" w:rsidRPr="000B21E1" w:rsidRDefault="00093601" w:rsidP="00743ECC">
            <w:pPr>
              <w:rPr>
                <w:rFonts w:ascii="Arial" w:hAnsi="Arial" w:cs="Arial"/>
                <w:b/>
                <w:sz w:val="16"/>
                <w:szCs w:val="16"/>
              </w:rPr>
            </w:pPr>
            <w:r w:rsidRPr="000B21E1">
              <w:rPr>
                <w:rFonts w:ascii="Arial" w:hAnsi="Arial" w:cs="Arial"/>
                <w:b/>
                <w:sz w:val="16"/>
                <w:szCs w:val="16"/>
              </w:rPr>
              <w:t>Good</w:t>
            </w:r>
          </w:p>
        </w:tc>
        <w:tc>
          <w:tcPr>
            <w:tcW w:w="7088" w:type="dxa"/>
            <w:shd w:val="clear" w:color="auto" w:fill="auto"/>
          </w:tcPr>
          <w:p w14:paraId="0D122E8A" w14:textId="77777777" w:rsidR="00093601" w:rsidRPr="000B21E1" w:rsidRDefault="00093601" w:rsidP="00743ECC">
            <w:pPr>
              <w:spacing w:after="0" w:line="240" w:lineRule="auto"/>
              <w:rPr>
                <w:rFonts w:ascii="Arial" w:hAnsi="Arial" w:cs="Arial"/>
                <w:sz w:val="16"/>
                <w:szCs w:val="16"/>
              </w:rPr>
            </w:pPr>
            <w:r w:rsidRPr="000B21E1">
              <w:rPr>
                <w:rFonts w:ascii="Arial" w:hAnsi="Arial" w:cs="Arial"/>
                <w:sz w:val="16"/>
                <w:szCs w:val="16"/>
              </w:rPr>
              <w:t>Your work shows a good knowledge and understanding of the material covered in this module.</w:t>
            </w:r>
          </w:p>
          <w:p w14:paraId="0D902BC5" w14:textId="77777777" w:rsidR="00093601" w:rsidRPr="000B21E1" w:rsidRDefault="00093601" w:rsidP="00743ECC">
            <w:pPr>
              <w:spacing w:after="0" w:line="240" w:lineRule="auto"/>
              <w:rPr>
                <w:rFonts w:ascii="Arial" w:hAnsi="Arial" w:cs="Arial"/>
                <w:sz w:val="16"/>
                <w:szCs w:val="16"/>
              </w:rPr>
            </w:pPr>
            <w:r w:rsidRPr="000B21E1">
              <w:rPr>
                <w:rFonts w:ascii="Arial" w:hAnsi="Arial" w:cs="Arial"/>
                <w:sz w:val="16"/>
                <w:szCs w:val="16"/>
              </w:rPr>
              <w:t xml:space="preserve">Your work also shows that you </w:t>
            </w:r>
            <w:proofErr w:type="gramStart"/>
            <w:r w:rsidRPr="000B21E1">
              <w:rPr>
                <w:rFonts w:ascii="Arial" w:hAnsi="Arial" w:cs="Arial"/>
                <w:sz w:val="16"/>
                <w:szCs w:val="16"/>
              </w:rPr>
              <w:t>are able to</w:t>
            </w:r>
            <w:proofErr w:type="gramEnd"/>
            <w:r w:rsidRPr="000B21E1">
              <w:rPr>
                <w:rFonts w:ascii="Arial" w:hAnsi="Arial" w:cs="Arial"/>
                <w:sz w:val="16"/>
                <w:szCs w:val="16"/>
              </w:rPr>
              <w:t xml:space="preserve"> analyse ideas using the principles, theories and approaches that we covered in the module.</w:t>
            </w:r>
          </w:p>
          <w:p w14:paraId="6EEBCA8D" w14:textId="77777777" w:rsidR="00093601" w:rsidRPr="000B21E1" w:rsidRDefault="00093601" w:rsidP="00743ECC">
            <w:pPr>
              <w:spacing w:after="0" w:line="240" w:lineRule="auto"/>
              <w:rPr>
                <w:rFonts w:ascii="Arial" w:hAnsi="Arial" w:cs="Arial"/>
                <w:sz w:val="16"/>
                <w:szCs w:val="16"/>
              </w:rPr>
            </w:pPr>
            <w:r w:rsidRPr="000B21E1">
              <w:rPr>
                <w:rFonts w:ascii="Arial" w:hAnsi="Arial" w:cs="Arial"/>
                <w:sz w:val="16"/>
                <w:szCs w:val="16"/>
              </w:rPr>
              <w:t xml:space="preserve">Your work also shows that you </w:t>
            </w:r>
            <w:proofErr w:type="gramStart"/>
            <w:r w:rsidRPr="000B21E1">
              <w:rPr>
                <w:rFonts w:ascii="Arial" w:hAnsi="Arial" w:cs="Arial"/>
                <w:sz w:val="16"/>
                <w:szCs w:val="16"/>
              </w:rPr>
              <w:t>are able to</w:t>
            </w:r>
            <w:proofErr w:type="gramEnd"/>
            <w:r w:rsidRPr="000B21E1">
              <w:rPr>
                <w:rFonts w:ascii="Arial" w:hAnsi="Arial" w:cs="Arial"/>
                <w:sz w:val="16"/>
                <w:szCs w:val="16"/>
              </w:rPr>
              <w:t xml:space="preserve"> define problems and/or practical issues clearly and to apply appropriate methods and tools covered in the module. However, although your work does show that you recognise some of the complexities of this area of study, not </w:t>
            </w:r>
            <w:proofErr w:type="gramStart"/>
            <w:r w:rsidRPr="000B21E1">
              <w:rPr>
                <w:rFonts w:ascii="Arial" w:hAnsi="Arial" w:cs="Arial"/>
                <w:sz w:val="16"/>
                <w:szCs w:val="16"/>
              </w:rPr>
              <w:t>all of</w:t>
            </w:r>
            <w:proofErr w:type="gramEnd"/>
            <w:r w:rsidRPr="000B21E1">
              <w:rPr>
                <w:rFonts w:ascii="Arial" w:hAnsi="Arial" w:cs="Arial"/>
                <w:sz w:val="16"/>
                <w:szCs w:val="16"/>
              </w:rPr>
              <w:t xml:space="preserve"> your conclusions are based on sufficient evidence. </w:t>
            </w:r>
          </w:p>
          <w:p w14:paraId="66C686F2" w14:textId="77777777" w:rsidR="00093601" w:rsidRPr="000B21E1" w:rsidRDefault="00093601" w:rsidP="00743ECC">
            <w:pPr>
              <w:spacing w:after="0" w:line="240" w:lineRule="auto"/>
              <w:rPr>
                <w:rFonts w:ascii="Arial" w:hAnsi="Arial" w:cs="Arial"/>
                <w:sz w:val="16"/>
                <w:szCs w:val="16"/>
              </w:rPr>
            </w:pPr>
            <w:r w:rsidRPr="000B21E1">
              <w:rPr>
                <w:rFonts w:ascii="Arial" w:hAnsi="Arial" w:cs="Arial"/>
                <w:sz w:val="16"/>
                <w:szCs w:val="16"/>
              </w:rPr>
              <w:t>Your practical work shows good technical skills for this level. You have taken a professional approach to most aspects of your work.</w:t>
            </w:r>
          </w:p>
          <w:p w14:paraId="6933D857" w14:textId="77777777" w:rsidR="00093601" w:rsidRPr="000B21E1" w:rsidRDefault="00093601" w:rsidP="00743ECC">
            <w:pPr>
              <w:spacing w:after="0" w:line="240" w:lineRule="auto"/>
              <w:rPr>
                <w:rFonts w:ascii="Arial" w:hAnsi="Arial" w:cs="Arial"/>
                <w:sz w:val="16"/>
                <w:szCs w:val="16"/>
              </w:rPr>
            </w:pPr>
            <w:r w:rsidRPr="000B21E1">
              <w:rPr>
                <w:rFonts w:ascii="Arial" w:hAnsi="Arial" w:cs="Arial"/>
                <w:sz w:val="16"/>
                <w:szCs w:val="16"/>
              </w:rPr>
              <w:t>Your creative work shows some evidence of a willingness to innovate and/or to experiment and explore new ideas.</w:t>
            </w:r>
          </w:p>
          <w:p w14:paraId="04FF6710" w14:textId="77777777" w:rsidR="00093601" w:rsidRPr="000B21E1" w:rsidRDefault="00093601" w:rsidP="00743ECC">
            <w:pPr>
              <w:rPr>
                <w:rFonts w:ascii="Arial" w:hAnsi="Arial" w:cs="Arial"/>
                <w:sz w:val="16"/>
                <w:szCs w:val="16"/>
              </w:rPr>
            </w:pPr>
            <w:r w:rsidRPr="000B21E1">
              <w:rPr>
                <w:rFonts w:ascii="Arial" w:hAnsi="Arial" w:cs="Arial"/>
                <w:sz w:val="16"/>
                <w:szCs w:val="16"/>
              </w:rPr>
              <w:t>Most of your work shows good academic practice in terms citation and referencing, presentation format and clear, accurate English.</w:t>
            </w:r>
          </w:p>
        </w:tc>
      </w:tr>
      <w:tr w:rsidR="00093601" w:rsidRPr="000B21E1" w14:paraId="0B9BDEE7" w14:textId="77777777" w:rsidTr="001C0B21">
        <w:tc>
          <w:tcPr>
            <w:tcW w:w="1276" w:type="dxa"/>
            <w:shd w:val="clear" w:color="auto" w:fill="auto"/>
          </w:tcPr>
          <w:p w14:paraId="0186A070" w14:textId="77777777" w:rsidR="00093601" w:rsidRPr="000B21E1" w:rsidRDefault="00093601" w:rsidP="00743ECC">
            <w:pPr>
              <w:rPr>
                <w:rFonts w:ascii="Arial" w:hAnsi="Arial" w:cs="Arial"/>
                <w:b/>
                <w:sz w:val="16"/>
                <w:szCs w:val="16"/>
              </w:rPr>
            </w:pPr>
            <w:r w:rsidRPr="000B21E1">
              <w:rPr>
                <w:rFonts w:ascii="Arial" w:hAnsi="Arial" w:cs="Arial"/>
                <w:b/>
                <w:sz w:val="16"/>
                <w:szCs w:val="16"/>
              </w:rPr>
              <w:t>2.2</w:t>
            </w:r>
          </w:p>
        </w:tc>
        <w:tc>
          <w:tcPr>
            <w:tcW w:w="851" w:type="dxa"/>
            <w:shd w:val="clear" w:color="auto" w:fill="auto"/>
          </w:tcPr>
          <w:p w14:paraId="24C5A442" w14:textId="77777777" w:rsidR="00093601" w:rsidRPr="000B21E1" w:rsidRDefault="00093601" w:rsidP="00743ECC">
            <w:pPr>
              <w:rPr>
                <w:rFonts w:ascii="Arial" w:hAnsi="Arial" w:cs="Arial"/>
                <w:b/>
                <w:sz w:val="16"/>
                <w:szCs w:val="16"/>
              </w:rPr>
            </w:pPr>
            <w:r w:rsidRPr="000B21E1">
              <w:rPr>
                <w:rFonts w:ascii="Arial" w:hAnsi="Arial" w:cs="Arial"/>
                <w:b/>
                <w:sz w:val="16"/>
                <w:szCs w:val="16"/>
              </w:rPr>
              <w:t>57-59</w:t>
            </w:r>
          </w:p>
          <w:p w14:paraId="4D3B3AF7" w14:textId="77777777" w:rsidR="00093601" w:rsidRPr="000B21E1" w:rsidRDefault="00093601" w:rsidP="00743ECC">
            <w:pPr>
              <w:rPr>
                <w:rFonts w:ascii="Arial" w:hAnsi="Arial" w:cs="Arial"/>
                <w:b/>
                <w:sz w:val="16"/>
                <w:szCs w:val="16"/>
              </w:rPr>
            </w:pPr>
          </w:p>
          <w:p w14:paraId="7451E38A" w14:textId="77777777" w:rsidR="00093601" w:rsidRPr="000B21E1" w:rsidRDefault="00093601" w:rsidP="00743ECC">
            <w:pPr>
              <w:rPr>
                <w:rFonts w:ascii="Arial" w:hAnsi="Arial" w:cs="Arial"/>
                <w:b/>
                <w:sz w:val="16"/>
                <w:szCs w:val="16"/>
              </w:rPr>
            </w:pPr>
            <w:r w:rsidRPr="000B21E1">
              <w:rPr>
                <w:rFonts w:ascii="Arial" w:hAnsi="Arial" w:cs="Arial"/>
                <w:b/>
                <w:sz w:val="16"/>
                <w:szCs w:val="16"/>
              </w:rPr>
              <w:t>54-56</w:t>
            </w:r>
          </w:p>
          <w:p w14:paraId="04932A82" w14:textId="77777777" w:rsidR="00093601" w:rsidRPr="000B21E1" w:rsidRDefault="00093601" w:rsidP="00743ECC">
            <w:pPr>
              <w:rPr>
                <w:rFonts w:ascii="Arial" w:hAnsi="Arial" w:cs="Arial"/>
                <w:b/>
                <w:sz w:val="16"/>
                <w:szCs w:val="16"/>
              </w:rPr>
            </w:pPr>
            <w:r w:rsidRPr="000B21E1">
              <w:rPr>
                <w:rFonts w:ascii="Arial" w:hAnsi="Arial" w:cs="Arial"/>
                <w:b/>
                <w:sz w:val="16"/>
                <w:szCs w:val="16"/>
              </w:rPr>
              <w:t>50-53</w:t>
            </w:r>
          </w:p>
        </w:tc>
        <w:tc>
          <w:tcPr>
            <w:tcW w:w="708" w:type="dxa"/>
            <w:shd w:val="clear" w:color="auto" w:fill="auto"/>
          </w:tcPr>
          <w:p w14:paraId="1CD27CFE" w14:textId="77777777" w:rsidR="00093601" w:rsidRPr="000B21E1" w:rsidRDefault="00093601" w:rsidP="00743ECC">
            <w:pPr>
              <w:rPr>
                <w:rFonts w:ascii="Arial" w:hAnsi="Arial" w:cs="Arial"/>
                <w:b/>
                <w:sz w:val="16"/>
                <w:szCs w:val="16"/>
              </w:rPr>
            </w:pPr>
            <w:r w:rsidRPr="000B21E1">
              <w:rPr>
                <w:rFonts w:ascii="Arial" w:hAnsi="Arial" w:cs="Arial"/>
                <w:b/>
                <w:sz w:val="16"/>
                <w:szCs w:val="16"/>
              </w:rPr>
              <w:t>C+</w:t>
            </w:r>
          </w:p>
          <w:p w14:paraId="5211E5DA" w14:textId="77777777" w:rsidR="00093601" w:rsidRPr="000B21E1" w:rsidRDefault="00093601" w:rsidP="00743ECC">
            <w:pPr>
              <w:rPr>
                <w:rFonts w:ascii="Arial" w:hAnsi="Arial" w:cs="Arial"/>
                <w:b/>
                <w:sz w:val="16"/>
                <w:szCs w:val="16"/>
              </w:rPr>
            </w:pPr>
          </w:p>
          <w:p w14:paraId="13ABC446" w14:textId="77777777" w:rsidR="00093601" w:rsidRPr="000B21E1" w:rsidRDefault="00093601" w:rsidP="00743ECC">
            <w:pPr>
              <w:rPr>
                <w:rFonts w:ascii="Arial" w:hAnsi="Arial" w:cs="Arial"/>
                <w:b/>
                <w:sz w:val="16"/>
                <w:szCs w:val="16"/>
              </w:rPr>
            </w:pPr>
            <w:r w:rsidRPr="000B21E1">
              <w:rPr>
                <w:rFonts w:ascii="Arial" w:hAnsi="Arial" w:cs="Arial"/>
                <w:b/>
                <w:sz w:val="16"/>
                <w:szCs w:val="16"/>
              </w:rPr>
              <w:t>C</w:t>
            </w:r>
          </w:p>
          <w:p w14:paraId="3F95705F" w14:textId="77777777" w:rsidR="00093601" w:rsidRPr="000B21E1" w:rsidRDefault="00093601" w:rsidP="00743ECC">
            <w:pPr>
              <w:rPr>
                <w:rFonts w:ascii="Arial" w:hAnsi="Arial" w:cs="Arial"/>
                <w:b/>
                <w:sz w:val="16"/>
                <w:szCs w:val="16"/>
              </w:rPr>
            </w:pPr>
            <w:r w:rsidRPr="000B21E1">
              <w:rPr>
                <w:rFonts w:ascii="Arial" w:hAnsi="Arial" w:cs="Arial"/>
                <w:b/>
                <w:sz w:val="16"/>
                <w:szCs w:val="16"/>
              </w:rPr>
              <w:t>C-</w:t>
            </w:r>
          </w:p>
        </w:tc>
        <w:tc>
          <w:tcPr>
            <w:tcW w:w="1276" w:type="dxa"/>
            <w:shd w:val="clear" w:color="auto" w:fill="auto"/>
          </w:tcPr>
          <w:p w14:paraId="6304B62A" w14:textId="77777777" w:rsidR="00093601" w:rsidRPr="000B21E1" w:rsidRDefault="00093601" w:rsidP="00743ECC">
            <w:pPr>
              <w:rPr>
                <w:rFonts w:ascii="Arial" w:hAnsi="Arial" w:cs="Arial"/>
                <w:b/>
                <w:sz w:val="16"/>
                <w:szCs w:val="16"/>
              </w:rPr>
            </w:pPr>
            <w:r w:rsidRPr="000B21E1">
              <w:rPr>
                <w:rFonts w:ascii="Arial" w:hAnsi="Arial" w:cs="Arial"/>
                <w:b/>
                <w:sz w:val="16"/>
                <w:szCs w:val="16"/>
              </w:rPr>
              <w:t>Satisfactory</w:t>
            </w:r>
          </w:p>
        </w:tc>
        <w:tc>
          <w:tcPr>
            <w:tcW w:w="7088" w:type="dxa"/>
            <w:shd w:val="clear" w:color="auto" w:fill="auto"/>
          </w:tcPr>
          <w:p w14:paraId="46CD584D" w14:textId="77777777" w:rsidR="00093601" w:rsidRPr="000B21E1" w:rsidRDefault="00093601" w:rsidP="00743ECC">
            <w:pPr>
              <w:spacing w:after="0" w:line="240" w:lineRule="auto"/>
              <w:rPr>
                <w:rFonts w:ascii="Arial" w:hAnsi="Arial" w:cs="Arial"/>
                <w:sz w:val="16"/>
                <w:szCs w:val="16"/>
              </w:rPr>
            </w:pPr>
            <w:r w:rsidRPr="000B21E1">
              <w:rPr>
                <w:rFonts w:ascii="Arial" w:hAnsi="Arial" w:cs="Arial"/>
                <w:sz w:val="16"/>
                <w:szCs w:val="16"/>
              </w:rPr>
              <w:t>Your work shows some knowledge and understanding of the material covered in this module.</w:t>
            </w:r>
          </w:p>
          <w:p w14:paraId="4EC16327" w14:textId="77777777" w:rsidR="00093601" w:rsidRPr="000B21E1" w:rsidRDefault="00093601" w:rsidP="00743ECC">
            <w:pPr>
              <w:spacing w:after="0" w:line="240" w:lineRule="auto"/>
              <w:rPr>
                <w:rFonts w:ascii="Arial" w:hAnsi="Arial" w:cs="Arial"/>
                <w:sz w:val="16"/>
                <w:szCs w:val="16"/>
              </w:rPr>
            </w:pPr>
            <w:r w:rsidRPr="000B21E1">
              <w:rPr>
                <w:rFonts w:ascii="Arial" w:hAnsi="Arial" w:cs="Arial"/>
                <w:sz w:val="16"/>
                <w:szCs w:val="16"/>
              </w:rPr>
              <w:t xml:space="preserve">Your work tends to be descriptive, with only limited analysis using the principles, </w:t>
            </w:r>
            <w:proofErr w:type="gramStart"/>
            <w:r w:rsidRPr="000B21E1">
              <w:rPr>
                <w:rFonts w:ascii="Arial" w:hAnsi="Arial" w:cs="Arial"/>
                <w:sz w:val="16"/>
                <w:szCs w:val="16"/>
              </w:rPr>
              <w:t>theories</w:t>
            </w:r>
            <w:proofErr w:type="gramEnd"/>
            <w:r w:rsidRPr="000B21E1">
              <w:rPr>
                <w:rFonts w:ascii="Arial" w:hAnsi="Arial" w:cs="Arial"/>
                <w:sz w:val="16"/>
                <w:szCs w:val="16"/>
              </w:rPr>
              <w:t xml:space="preserve"> and approaches that we covered in the module.</w:t>
            </w:r>
          </w:p>
          <w:p w14:paraId="6C05BF8F" w14:textId="77777777" w:rsidR="00093601" w:rsidRPr="000B21E1" w:rsidRDefault="00093601" w:rsidP="00743ECC">
            <w:pPr>
              <w:spacing w:after="0" w:line="240" w:lineRule="auto"/>
              <w:rPr>
                <w:rFonts w:ascii="Arial" w:hAnsi="Arial" w:cs="Arial"/>
                <w:sz w:val="16"/>
                <w:szCs w:val="16"/>
              </w:rPr>
            </w:pPr>
            <w:r w:rsidRPr="000B21E1">
              <w:rPr>
                <w:rFonts w:ascii="Arial" w:hAnsi="Arial" w:cs="Arial"/>
                <w:sz w:val="16"/>
                <w:szCs w:val="16"/>
              </w:rPr>
              <w:t xml:space="preserve">There is some evidence in your work that you have applied the methods and tools covered in the module appropriately.  You have recognised some, but not all, of the complexities of this area of study.   </w:t>
            </w:r>
          </w:p>
          <w:p w14:paraId="3392BC79" w14:textId="77777777" w:rsidR="00093601" w:rsidRPr="000B21E1" w:rsidRDefault="00093601" w:rsidP="00743ECC">
            <w:pPr>
              <w:spacing w:after="0" w:line="240" w:lineRule="auto"/>
              <w:rPr>
                <w:rFonts w:ascii="Arial" w:hAnsi="Arial" w:cs="Arial"/>
                <w:sz w:val="16"/>
                <w:szCs w:val="16"/>
              </w:rPr>
            </w:pPr>
            <w:r w:rsidRPr="000B21E1">
              <w:rPr>
                <w:rFonts w:ascii="Arial" w:hAnsi="Arial" w:cs="Arial"/>
                <w:sz w:val="16"/>
                <w:szCs w:val="16"/>
              </w:rPr>
              <w:t xml:space="preserve">Your practical work shows that your technical skills are satisfactory at this level. </w:t>
            </w:r>
            <w:proofErr w:type="gramStart"/>
            <w:r w:rsidRPr="000B21E1">
              <w:rPr>
                <w:rFonts w:ascii="Arial" w:hAnsi="Arial" w:cs="Arial"/>
                <w:sz w:val="16"/>
                <w:szCs w:val="16"/>
              </w:rPr>
              <w:t>It is clear that you</w:t>
            </w:r>
            <w:proofErr w:type="gramEnd"/>
            <w:r w:rsidRPr="000B21E1">
              <w:rPr>
                <w:rFonts w:ascii="Arial" w:hAnsi="Arial" w:cs="Arial"/>
                <w:sz w:val="16"/>
                <w:szCs w:val="16"/>
              </w:rPr>
              <w:t xml:space="preserve"> are developing a professional approach to your work.</w:t>
            </w:r>
          </w:p>
          <w:p w14:paraId="1F553A9C" w14:textId="77777777" w:rsidR="00093601" w:rsidRPr="000B21E1" w:rsidRDefault="00093601" w:rsidP="00743ECC">
            <w:pPr>
              <w:spacing w:after="0" w:line="240" w:lineRule="auto"/>
              <w:rPr>
                <w:rFonts w:ascii="Arial" w:hAnsi="Arial" w:cs="Arial"/>
                <w:sz w:val="16"/>
                <w:szCs w:val="16"/>
              </w:rPr>
            </w:pPr>
            <w:r w:rsidRPr="000B21E1">
              <w:rPr>
                <w:rFonts w:ascii="Arial" w:hAnsi="Arial" w:cs="Arial"/>
                <w:sz w:val="16"/>
                <w:szCs w:val="16"/>
              </w:rPr>
              <w:lastRenderedPageBreak/>
              <w:t xml:space="preserve">Your creative work mostly sticks to familiar </w:t>
            </w:r>
            <w:proofErr w:type="gramStart"/>
            <w:r w:rsidRPr="000B21E1">
              <w:rPr>
                <w:rFonts w:ascii="Arial" w:hAnsi="Arial" w:cs="Arial"/>
                <w:sz w:val="16"/>
                <w:szCs w:val="16"/>
              </w:rPr>
              <w:t>ideas</w:t>
            </w:r>
            <w:proofErr w:type="gramEnd"/>
            <w:r w:rsidRPr="000B21E1">
              <w:rPr>
                <w:rFonts w:ascii="Arial" w:hAnsi="Arial" w:cs="Arial"/>
                <w:sz w:val="16"/>
                <w:szCs w:val="16"/>
              </w:rPr>
              <w:t xml:space="preserve"> but you have shown some willingness to experiment.</w:t>
            </w:r>
          </w:p>
          <w:p w14:paraId="23B6458B" w14:textId="77777777" w:rsidR="00093601" w:rsidRPr="000B21E1" w:rsidRDefault="00093601" w:rsidP="00743ECC">
            <w:pPr>
              <w:spacing w:after="0" w:line="240" w:lineRule="auto"/>
              <w:rPr>
                <w:rFonts w:ascii="Arial" w:hAnsi="Arial" w:cs="Arial"/>
                <w:sz w:val="16"/>
                <w:szCs w:val="16"/>
              </w:rPr>
            </w:pPr>
            <w:r w:rsidRPr="000B21E1">
              <w:rPr>
                <w:rFonts w:ascii="Arial" w:hAnsi="Arial" w:cs="Arial"/>
                <w:sz w:val="16"/>
                <w:szCs w:val="16"/>
              </w:rPr>
              <w:t>Your work follows good academic practice to some extent in terms of citation and referencing, presentation format and clear, accurate English.</w:t>
            </w:r>
          </w:p>
          <w:p w14:paraId="2296BB4B" w14:textId="77777777" w:rsidR="00093601" w:rsidRPr="000B21E1" w:rsidRDefault="00093601" w:rsidP="00743ECC">
            <w:pPr>
              <w:spacing w:after="0" w:line="240" w:lineRule="auto"/>
              <w:rPr>
                <w:rFonts w:ascii="Arial" w:hAnsi="Arial" w:cs="Arial"/>
                <w:sz w:val="16"/>
                <w:szCs w:val="16"/>
              </w:rPr>
            </w:pPr>
          </w:p>
        </w:tc>
      </w:tr>
      <w:tr w:rsidR="00093601" w:rsidRPr="000B21E1" w14:paraId="2AE27855" w14:textId="77777777" w:rsidTr="001C0B21">
        <w:tc>
          <w:tcPr>
            <w:tcW w:w="1276" w:type="dxa"/>
            <w:shd w:val="clear" w:color="auto" w:fill="auto"/>
          </w:tcPr>
          <w:p w14:paraId="75C2EF4C" w14:textId="77777777" w:rsidR="00093601" w:rsidRPr="000B21E1" w:rsidRDefault="00093601" w:rsidP="00743ECC">
            <w:pPr>
              <w:rPr>
                <w:rFonts w:ascii="Arial" w:hAnsi="Arial" w:cs="Arial"/>
                <w:b/>
                <w:sz w:val="16"/>
                <w:szCs w:val="16"/>
              </w:rPr>
            </w:pPr>
            <w:r w:rsidRPr="000B21E1">
              <w:rPr>
                <w:rFonts w:ascii="Arial" w:hAnsi="Arial" w:cs="Arial"/>
                <w:b/>
                <w:sz w:val="16"/>
                <w:szCs w:val="16"/>
              </w:rPr>
              <w:lastRenderedPageBreak/>
              <w:t>3rd</w:t>
            </w:r>
          </w:p>
        </w:tc>
        <w:tc>
          <w:tcPr>
            <w:tcW w:w="851" w:type="dxa"/>
            <w:shd w:val="clear" w:color="auto" w:fill="auto"/>
          </w:tcPr>
          <w:p w14:paraId="52633D54" w14:textId="77777777" w:rsidR="00093601" w:rsidRPr="000B21E1" w:rsidRDefault="00093601" w:rsidP="00743ECC">
            <w:pPr>
              <w:rPr>
                <w:rFonts w:ascii="Arial" w:hAnsi="Arial" w:cs="Arial"/>
                <w:b/>
                <w:sz w:val="16"/>
                <w:szCs w:val="16"/>
              </w:rPr>
            </w:pPr>
            <w:r w:rsidRPr="000B21E1">
              <w:rPr>
                <w:rFonts w:ascii="Arial" w:hAnsi="Arial" w:cs="Arial"/>
                <w:b/>
                <w:sz w:val="16"/>
                <w:szCs w:val="16"/>
              </w:rPr>
              <w:t>47-49</w:t>
            </w:r>
          </w:p>
          <w:p w14:paraId="4434B022" w14:textId="77777777" w:rsidR="00093601" w:rsidRPr="000B21E1" w:rsidRDefault="00093601" w:rsidP="00743ECC">
            <w:pPr>
              <w:rPr>
                <w:rFonts w:ascii="Arial" w:hAnsi="Arial" w:cs="Arial"/>
                <w:b/>
                <w:sz w:val="16"/>
                <w:szCs w:val="16"/>
              </w:rPr>
            </w:pPr>
            <w:r w:rsidRPr="000B21E1">
              <w:rPr>
                <w:rFonts w:ascii="Arial" w:hAnsi="Arial" w:cs="Arial"/>
                <w:b/>
                <w:sz w:val="16"/>
                <w:szCs w:val="16"/>
              </w:rPr>
              <w:t>44-46</w:t>
            </w:r>
          </w:p>
          <w:p w14:paraId="3455E26B" w14:textId="77777777" w:rsidR="00093601" w:rsidRPr="000B21E1" w:rsidRDefault="00093601" w:rsidP="00743ECC">
            <w:pPr>
              <w:rPr>
                <w:rFonts w:ascii="Arial" w:hAnsi="Arial" w:cs="Arial"/>
                <w:b/>
                <w:sz w:val="16"/>
                <w:szCs w:val="16"/>
              </w:rPr>
            </w:pPr>
            <w:r w:rsidRPr="000B21E1">
              <w:rPr>
                <w:rFonts w:ascii="Arial" w:hAnsi="Arial" w:cs="Arial"/>
                <w:b/>
                <w:sz w:val="16"/>
                <w:szCs w:val="16"/>
              </w:rPr>
              <w:t>40-43</w:t>
            </w:r>
          </w:p>
        </w:tc>
        <w:tc>
          <w:tcPr>
            <w:tcW w:w="708" w:type="dxa"/>
            <w:shd w:val="clear" w:color="auto" w:fill="auto"/>
          </w:tcPr>
          <w:p w14:paraId="5DDBE315" w14:textId="77777777" w:rsidR="00093601" w:rsidRPr="000B21E1" w:rsidRDefault="00093601" w:rsidP="00743ECC">
            <w:pPr>
              <w:rPr>
                <w:rFonts w:ascii="Arial" w:hAnsi="Arial" w:cs="Arial"/>
                <w:b/>
                <w:sz w:val="16"/>
                <w:szCs w:val="16"/>
              </w:rPr>
            </w:pPr>
            <w:r w:rsidRPr="000B21E1">
              <w:rPr>
                <w:rFonts w:ascii="Arial" w:hAnsi="Arial" w:cs="Arial"/>
                <w:b/>
                <w:sz w:val="16"/>
                <w:szCs w:val="16"/>
              </w:rPr>
              <w:t>D+</w:t>
            </w:r>
          </w:p>
          <w:p w14:paraId="57A39004" w14:textId="77777777" w:rsidR="00093601" w:rsidRPr="000B21E1" w:rsidRDefault="00093601" w:rsidP="00743ECC">
            <w:pPr>
              <w:rPr>
                <w:rFonts w:ascii="Arial" w:hAnsi="Arial" w:cs="Arial"/>
                <w:b/>
                <w:sz w:val="16"/>
                <w:szCs w:val="16"/>
              </w:rPr>
            </w:pPr>
            <w:r w:rsidRPr="000B21E1">
              <w:rPr>
                <w:rFonts w:ascii="Arial" w:hAnsi="Arial" w:cs="Arial"/>
                <w:b/>
                <w:sz w:val="16"/>
                <w:szCs w:val="16"/>
              </w:rPr>
              <w:t>D</w:t>
            </w:r>
          </w:p>
          <w:p w14:paraId="38D8DF2B" w14:textId="77777777" w:rsidR="00093601" w:rsidRPr="000B21E1" w:rsidRDefault="00093601" w:rsidP="00743ECC">
            <w:pPr>
              <w:rPr>
                <w:rFonts w:ascii="Arial" w:hAnsi="Arial" w:cs="Arial"/>
                <w:b/>
                <w:sz w:val="16"/>
                <w:szCs w:val="16"/>
              </w:rPr>
            </w:pPr>
            <w:r w:rsidRPr="000B21E1">
              <w:rPr>
                <w:rFonts w:ascii="Arial" w:hAnsi="Arial" w:cs="Arial"/>
                <w:b/>
                <w:sz w:val="16"/>
                <w:szCs w:val="16"/>
              </w:rPr>
              <w:t>D-</w:t>
            </w:r>
          </w:p>
          <w:p w14:paraId="72F635CE" w14:textId="77777777" w:rsidR="00093601" w:rsidRPr="000B21E1" w:rsidRDefault="00093601" w:rsidP="00743ECC">
            <w:pPr>
              <w:rPr>
                <w:rFonts w:ascii="Arial" w:hAnsi="Arial" w:cs="Arial"/>
                <w:b/>
                <w:sz w:val="16"/>
                <w:szCs w:val="16"/>
              </w:rPr>
            </w:pPr>
          </w:p>
        </w:tc>
        <w:tc>
          <w:tcPr>
            <w:tcW w:w="1276" w:type="dxa"/>
            <w:shd w:val="clear" w:color="auto" w:fill="auto"/>
          </w:tcPr>
          <w:p w14:paraId="6A7B2116" w14:textId="77777777" w:rsidR="00093601" w:rsidRPr="000B21E1" w:rsidRDefault="00093601" w:rsidP="00743ECC">
            <w:pPr>
              <w:rPr>
                <w:rFonts w:ascii="Arial" w:hAnsi="Arial" w:cs="Arial"/>
                <w:b/>
                <w:sz w:val="16"/>
                <w:szCs w:val="16"/>
              </w:rPr>
            </w:pPr>
            <w:r w:rsidRPr="000B21E1">
              <w:rPr>
                <w:rFonts w:ascii="Arial" w:hAnsi="Arial" w:cs="Arial"/>
                <w:b/>
                <w:sz w:val="16"/>
                <w:szCs w:val="16"/>
              </w:rPr>
              <w:t>Adequate</w:t>
            </w:r>
          </w:p>
        </w:tc>
        <w:tc>
          <w:tcPr>
            <w:tcW w:w="7088" w:type="dxa"/>
            <w:shd w:val="clear" w:color="auto" w:fill="auto"/>
          </w:tcPr>
          <w:p w14:paraId="10B12F92" w14:textId="77777777" w:rsidR="00093601" w:rsidRPr="000B21E1" w:rsidRDefault="00093601" w:rsidP="00743ECC">
            <w:pPr>
              <w:spacing w:after="0" w:line="240" w:lineRule="auto"/>
              <w:rPr>
                <w:rFonts w:ascii="Arial" w:hAnsi="Arial" w:cs="Arial"/>
                <w:sz w:val="16"/>
                <w:szCs w:val="16"/>
              </w:rPr>
            </w:pPr>
            <w:r w:rsidRPr="000B21E1">
              <w:rPr>
                <w:rFonts w:ascii="Arial" w:hAnsi="Arial" w:cs="Arial"/>
                <w:sz w:val="16"/>
                <w:szCs w:val="16"/>
              </w:rPr>
              <w:t>Your work shows that you have gained a basic knowledge and understanding of the material covered in this module.</w:t>
            </w:r>
          </w:p>
          <w:p w14:paraId="787AC110" w14:textId="77777777" w:rsidR="00093601" w:rsidRPr="000B21E1" w:rsidRDefault="00093601" w:rsidP="00743ECC">
            <w:pPr>
              <w:spacing w:after="0" w:line="240" w:lineRule="auto"/>
              <w:rPr>
                <w:rFonts w:ascii="Arial" w:hAnsi="Arial" w:cs="Arial"/>
                <w:sz w:val="16"/>
                <w:szCs w:val="16"/>
              </w:rPr>
            </w:pPr>
            <w:r w:rsidRPr="000B21E1">
              <w:rPr>
                <w:rFonts w:ascii="Arial" w:hAnsi="Arial" w:cs="Arial"/>
                <w:sz w:val="16"/>
                <w:szCs w:val="16"/>
              </w:rPr>
              <w:t xml:space="preserve">Your work is descriptive, rather than analytical, and you have made </w:t>
            </w:r>
            <w:proofErr w:type="gramStart"/>
            <w:r w:rsidRPr="000B21E1">
              <w:rPr>
                <w:rFonts w:ascii="Arial" w:hAnsi="Arial" w:cs="Arial"/>
                <w:sz w:val="16"/>
                <w:szCs w:val="16"/>
              </w:rPr>
              <w:t>a number of</w:t>
            </w:r>
            <w:proofErr w:type="gramEnd"/>
            <w:r w:rsidRPr="000B21E1">
              <w:rPr>
                <w:rFonts w:ascii="Arial" w:hAnsi="Arial" w:cs="Arial"/>
                <w:sz w:val="16"/>
                <w:szCs w:val="16"/>
              </w:rPr>
              <w:t xml:space="preserve"> assertions without any evidence to back up your arguments.</w:t>
            </w:r>
          </w:p>
          <w:p w14:paraId="184D7887" w14:textId="77777777" w:rsidR="00093601" w:rsidRPr="000B21E1" w:rsidRDefault="00093601" w:rsidP="00743ECC">
            <w:pPr>
              <w:spacing w:after="0" w:line="240" w:lineRule="auto"/>
              <w:rPr>
                <w:rFonts w:ascii="Arial" w:hAnsi="Arial" w:cs="Arial"/>
                <w:sz w:val="16"/>
                <w:szCs w:val="16"/>
              </w:rPr>
            </w:pPr>
            <w:r w:rsidRPr="000B21E1">
              <w:rPr>
                <w:rFonts w:ascii="Arial" w:hAnsi="Arial" w:cs="Arial"/>
                <w:sz w:val="16"/>
                <w:szCs w:val="16"/>
              </w:rPr>
              <w:t xml:space="preserve">There is some evidence in your work that you have applied the methods and tools covered in the module appropriately. </w:t>
            </w:r>
          </w:p>
          <w:p w14:paraId="6F15944E" w14:textId="77777777" w:rsidR="00093601" w:rsidRPr="000B21E1" w:rsidRDefault="00093601" w:rsidP="00743ECC">
            <w:pPr>
              <w:spacing w:after="0" w:line="240" w:lineRule="auto"/>
              <w:rPr>
                <w:rFonts w:ascii="Arial" w:hAnsi="Arial" w:cs="Arial"/>
                <w:sz w:val="16"/>
                <w:szCs w:val="16"/>
              </w:rPr>
            </w:pPr>
            <w:r w:rsidRPr="000B21E1">
              <w:rPr>
                <w:rFonts w:ascii="Arial" w:hAnsi="Arial" w:cs="Arial"/>
                <w:sz w:val="16"/>
                <w:szCs w:val="16"/>
              </w:rPr>
              <w:t xml:space="preserve">Your practical skills are adequate for this level. You are beginning to develop professional approach to some aspects of your </w:t>
            </w:r>
            <w:proofErr w:type="gramStart"/>
            <w:r w:rsidRPr="000B21E1">
              <w:rPr>
                <w:rFonts w:ascii="Arial" w:hAnsi="Arial" w:cs="Arial"/>
                <w:sz w:val="16"/>
                <w:szCs w:val="16"/>
              </w:rPr>
              <w:t>work</w:t>
            </w:r>
            <w:proofErr w:type="gramEnd"/>
            <w:r w:rsidRPr="000B21E1">
              <w:rPr>
                <w:rFonts w:ascii="Arial" w:hAnsi="Arial" w:cs="Arial"/>
                <w:sz w:val="16"/>
                <w:szCs w:val="16"/>
              </w:rPr>
              <w:t xml:space="preserve"> but this professionalism is not evident throughout.  Your creative work sticks to familiar ideas and there is little evidence that you have tried to explore new territory.</w:t>
            </w:r>
          </w:p>
          <w:p w14:paraId="29E75632" w14:textId="77777777" w:rsidR="00093601" w:rsidRPr="000B21E1" w:rsidRDefault="00093601" w:rsidP="00743ECC">
            <w:pPr>
              <w:rPr>
                <w:rFonts w:ascii="Arial" w:hAnsi="Arial" w:cs="Arial"/>
                <w:sz w:val="16"/>
                <w:szCs w:val="16"/>
              </w:rPr>
            </w:pPr>
            <w:r w:rsidRPr="000B21E1">
              <w:rPr>
                <w:rFonts w:ascii="Arial" w:hAnsi="Arial" w:cs="Arial"/>
                <w:sz w:val="16"/>
                <w:szCs w:val="16"/>
              </w:rPr>
              <w:t>Your work shows some evidence of good academic practice in terms of citation and referencing, presentation format and clear, accurate English, but this is not always consistent throughout.</w:t>
            </w:r>
          </w:p>
        </w:tc>
      </w:tr>
      <w:tr w:rsidR="00093601" w:rsidRPr="000B21E1" w14:paraId="5B9CDEE6" w14:textId="77777777" w:rsidTr="001C0B21">
        <w:tc>
          <w:tcPr>
            <w:tcW w:w="1276" w:type="dxa"/>
            <w:shd w:val="clear" w:color="auto" w:fill="auto"/>
          </w:tcPr>
          <w:p w14:paraId="4D2F293F" w14:textId="77777777" w:rsidR="00093601" w:rsidRPr="000B21E1" w:rsidRDefault="00093601" w:rsidP="00743ECC">
            <w:pPr>
              <w:rPr>
                <w:rFonts w:ascii="Arial" w:hAnsi="Arial" w:cs="Arial"/>
                <w:b/>
                <w:sz w:val="16"/>
                <w:szCs w:val="16"/>
              </w:rPr>
            </w:pPr>
            <w:r w:rsidRPr="000B21E1">
              <w:rPr>
                <w:rFonts w:ascii="Arial" w:hAnsi="Arial" w:cs="Arial"/>
                <w:b/>
                <w:sz w:val="16"/>
                <w:szCs w:val="16"/>
              </w:rPr>
              <w:t>Marginal Fail</w:t>
            </w:r>
          </w:p>
        </w:tc>
        <w:tc>
          <w:tcPr>
            <w:tcW w:w="851" w:type="dxa"/>
            <w:shd w:val="clear" w:color="auto" w:fill="auto"/>
          </w:tcPr>
          <w:p w14:paraId="254E43F5" w14:textId="77777777" w:rsidR="00093601" w:rsidRPr="000B21E1" w:rsidRDefault="00093601" w:rsidP="00743ECC">
            <w:pPr>
              <w:rPr>
                <w:rFonts w:ascii="Arial" w:hAnsi="Arial" w:cs="Arial"/>
                <w:b/>
                <w:sz w:val="16"/>
                <w:szCs w:val="16"/>
              </w:rPr>
            </w:pPr>
            <w:r w:rsidRPr="000B21E1">
              <w:rPr>
                <w:rFonts w:ascii="Arial" w:hAnsi="Arial" w:cs="Arial"/>
                <w:b/>
                <w:sz w:val="16"/>
                <w:szCs w:val="16"/>
              </w:rPr>
              <w:t>35-39</w:t>
            </w:r>
          </w:p>
        </w:tc>
        <w:tc>
          <w:tcPr>
            <w:tcW w:w="708" w:type="dxa"/>
            <w:shd w:val="clear" w:color="auto" w:fill="auto"/>
          </w:tcPr>
          <w:p w14:paraId="4691E153" w14:textId="77777777" w:rsidR="00093601" w:rsidRPr="000B21E1" w:rsidRDefault="00093601" w:rsidP="00743ECC">
            <w:pPr>
              <w:rPr>
                <w:rFonts w:ascii="Arial" w:hAnsi="Arial" w:cs="Arial"/>
                <w:b/>
                <w:sz w:val="16"/>
                <w:szCs w:val="16"/>
              </w:rPr>
            </w:pPr>
            <w:r w:rsidRPr="000B21E1">
              <w:rPr>
                <w:rFonts w:ascii="Arial" w:hAnsi="Arial" w:cs="Arial"/>
                <w:b/>
                <w:sz w:val="16"/>
                <w:szCs w:val="16"/>
              </w:rPr>
              <w:t>F5</w:t>
            </w:r>
          </w:p>
        </w:tc>
        <w:tc>
          <w:tcPr>
            <w:tcW w:w="1276" w:type="dxa"/>
            <w:shd w:val="clear" w:color="auto" w:fill="auto"/>
          </w:tcPr>
          <w:p w14:paraId="657E0664" w14:textId="77777777" w:rsidR="00093601" w:rsidRPr="000B21E1" w:rsidRDefault="00093601" w:rsidP="00743ECC">
            <w:pPr>
              <w:rPr>
                <w:rFonts w:ascii="Arial" w:hAnsi="Arial" w:cs="Arial"/>
                <w:b/>
                <w:sz w:val="16"/>
                <w:szCs w:val="16"/>
              </w:rPr>
            </w:pPr>
            <w:r w:rsidRPr="000B21E1">
              <w:rPr>
                <w:rFonts w:ascii="Arial" w:hAnsi="Arial" w:cs="Arial"/>
                <w:b/>
                <w:sz w:val="16"/>
                <w:szCs w:val="16"/>
              </w:rPr>
              <w:t>Unsatisfactory</w:t>
            </w:r>
          </w:p>
        </w:tc>
        <w:tc>
          <w:tcPr>
            <w:tcW w:w="7088" w:type="dxa"/>
            <w:shd w:val="clear" w:color="auto" w:fill="auto"/>
          </w:tcPr>
          <w:p w14:paraId="2EC810FB" w14:textId="77777777" w:rsidR="00093601" w:rsidRPr="000B21E1" w:rsidRDefault="00093601" w:rsidP="00743ECC">
            <w:pPr>
              <w:spacing w:after="0" w:line="240" w:lineRule="auto"/>
              <w:rPr>
                <w:rFonts w:ascii="Arial" w:hAnsi="Arial" w:cs="Arial"/>
                <w:sz w:val="16"/>
                <w:szCs w:val="16"/>
              </w:rPr>
            </w:pPr>
            <w:r w:rsidRPr="000B21E1">
              <w:rPr>
                <w:rFonts w:ascii="Arial" w:hAnsi="Arial" w:cs="Arial"/>
                <w:sz w:val="16"/>
                <w:szCs w:val="16"/>
              </w:rPr>
              <w:t>Your work shows only a limited knowledge and understanding of the material covered in this module.</w:t>
            </w:r>
          </w:p>
          <w:p w14:paraId="4C40412E" w14:textId="77777777" w:rsidR="00093601" w:rsidRPr="000B21E1" w:rsidRDefault="00093601" w:rsidP="00743ECC">
            <w:pPr>
              <w:spacing w:after="0" w:line="240" w:lineRule="auto"/>
              <w:rPr>
                <w:rFonts w:ascii="Arial" w:hAnsi="Arial" w:cs="Arial"/>
                <w:sz w:val="16"/>
                <w:szCs w:val="16"/>
              </w:rPr>
            </w:pPr>
            <w:r w:rsidRPr="000B21E1">
              <w:rPr>
                <w:rFonts w:ascii="Arial" w:hAnsi="Arial" w:cs="Arial"/>
                <w:sz w:val="16"/>
                <w:szCs w:val="16"/>
              </w:rPr>
              <w:t xml:space="preserve">Your work is descriptive and shows no attempt to analyse ideas or arguments.  There are some inaccuracies in your </w:t>
            </w:r>
            <w:proofErr w:type="gramStart"/>
            <w:r w:rsidRPr="000B21E1">
              <w:rPr>
                <w:rFonts w:ascii="Arial" w:hAnsi="Arial" w:cs="Arial"/>
                <w:sz w:val="16"/>
                <w:szCs w:val="16"/>
              </w:rPr>
              <w:t>work</w:t>
            </w:r>
            <w:proofErr w:type="gramEnd"/>
            <w:r w:rsidRPr="000B21E1">
              <w:rPr>
                <w:rFonts w:ascii="Arial" w:hAnsi="Arial" w:cs="Arial"/>
                <w:sz w:val="16"/>
                <w:szCs w:val="16"/>
              </w:rPr>
              <w:t xml:space="preserve"> and it is not always logical or coherent.</w:t>
            </w:r>
          </w:p>
          <w:p w14:paraId="58114CF0" w14:textId="77777777" w:rsidR="00093601" w:rsidRPr="000B21E1" w:rsidRDefault="00093601" w:rsidP="00743ECC">
            <w:pPr>
              <w:spacing w:after="0" w:line="240" w:lineRule="auto"/>
              <w:rPr>
                <w:rFonts w:ascii="Arial" w:hAnsi="Arial" w:cs="Arial"/>
                <w:sz w:val="16"/>
                <w:szCs w:val="16"/>
              </w:rPr>
            </w:pPr>
            <w:r w:rsidRPr="000B21E1">
              <w:rPr>
                <w:rFonts w:ascii="Arial" w:hAnsi="Arial" w:cs="Arial"/>
                <w:sz w:val="16"/>
                <w:szCs w:val="16"/>
              </w:rPr>
              <w:t>Your practical works shows that your technical skills are not always adequate for you to complete work at this level.  There is little evidence of a professional approach to your work. Your creative work sticks only to familiar ideas and you have not explored any new territory.</w:t>
            </w:r>
          </w:p>
          <w:p w14:paraId="2AC17B1D" w14:textId="77777777" w:rsidR="00093601" w:rsidRPr="000B21E1" w:rsidRDefault="00093601" w:rsidP="00743ECC">
            <w:pPr>
              <w:rPr>
                <w:rFonts w:ascii="Arial" w:hAnsi="Arial" w:cs="Arial"/>
                <w:sz w:val="16"/>
                <w:szCs w:val="16"/>
              </w:rPr>
            </w:pPr>
            <w:r w:rsidRPr="000B21E1">
              <w:rPr>
                <w:rFonts w:ascii="Arial" w:hAnsi="Arial" w:cs="Arial"/>
                <w:sz w:val="16"/>
                <w:szCs w:val="16"/>
              </w:rPr>
              <w:t>Your work has not followed good academic practice in terms of citation and referencing, presentation format and clear, accurate English.</w:t>
            </w:r>
          </w:p>
        </w:tc>
      </w:tr>
      <w:tr w:rsidR="00093601" w:rsidRPr="000B21E1" w14:paraId="34B94285" w14:textId="77777777" w:rsidTr="001C0B21">
        <w:tc>
          <w:tcPr>
            <w:tcW w:w="1276" w:type="dxa"/>
            <w:shd w:val="clear" w:color="auto" w:fill="auto"/>
          </w:tcPr>
          <w:p w14:paraId="2C2015D1" w14:textId="77777777" w:rsidR="00093601" w:rsidRPr="000B21E1" w:rsidRDefault="00093601" w:rsidP="00743ECC">
            <w:pPr>
              <w:rPr>
                <w:rFonts w:ascii="Arial" w:hAnsi="Arial" w:cs="Arial"/>
                <w:b/>
                <w:sz w:val="16"/>
                <w:szCs w:val="16"/>
              </w:rPr>
            </w:pPr>
            <w:r w:rsidRPr="000B21E1">
              <w:rPr>
                <w:rFonts w:ascii="Arial" w:hAnsi="Arial" w:cs="Arial"/>
                <w:b/>
                <w:sz w:val="16"/>
                <w:szCs w:val="16"/>
              </w:rPr>
              <w:t>Fail</w:t>
            </w:r>
          </w:p>
        </w:tc>
        <w:tc>
          <w:tcPr>
            <w:tcW w:w="851" w:type="dxa"/>
            <w:shd w:val="clear" w:color="auto" w:fill="auto"/>
          </w:tcPr>
          <w:p w14:paraId="65F1BADB" w14:textId="77777777" w:rsidR="00093601" w:rsidRPr="000B21E1" w:rsidRDefault="00093601" w:rsidP="00743ECC">
            <w:pPr>
              <w:rPr>
                <w:rFonts w:ascii="Arial" w:hAnsi="Arial" w:cs="Arial"/>
                <w:b/>
                <w:sz w:val="16"/>
                <w:szCs w:val="16"/>
              </w:rPr>
            </w:pPr>
            <w:r w:rsidRPr="000B21E1">
              <w:rPr>
                <w:rFonts w:ascii="Arial" w:hAnsi="Arial" w:cs="Arial"/>
                <w:b/>
                <w:sz w:val="16"/>
                <w:szCs w:val="16"/>
              </w:rPr>
              <w:t>34 and below</w:t>
            </w:r>
          </w:p>
        </w:tc>
        <w:tc>
          <w:tcPr>
            <w:tcW w:w="708" w:type="dxa"/>
            <w:shd w:val="clear" w:color="auto" w:fill="auto"/>
          </w:tcPr>
          <w:p w14:paraId="059A4BCA" w14:textId="77777777" w:rsidR="00093601" w:rsidRPr="000B21E1" w:rsidRDefault="00093601" w:rsidP="00743ECC">
            <w:pPr>
              <w:rPr>
                <w:rFonts w:ascii="Arial" w:hAnsi="Arial" w:cs="Arial"/>
                <w:b/>
                <w:sz w:val="16"/>
                <w:szCs w:val="16"/>
              </w:rPr>
            </w:pPr>
            <w:r w:rsidRPr="000B21E1">
              <w:rPr>
                <w:rFonts w:ascii="Arial" w:hAnsi="Arial" w:cs="Arial"/>
                <w:b/>
                <w:sz w:val="16"/>
                <w:szCs w:val="16"/>
              </w:rPr>
              <w:t>F4</w:t>
            </w:r>
          </w:p>
        </w:tc>
        <w:tc>
          <w:tcPr>
            <w:tcW w:w="1276" w:type="dxa"/>
            <w:shd w:val="clear" w:color="auto" w:fill="auto"/>
          </w:tcPr>
          <w:p w14:paraId="0B5A2AE6" w14:textId="77777777" w:rsidR="00093601" w:rsidRPr="000B21E1" w:rsidRDefault="00093601" w:rsidP="00743ECC">
            <w:pPr>
              <w:rPr>
                <w:rFonts w:ascii="Arial" w:hAnsi="Arial" w:cs="Arial"/>
                <w:b/>
                <w:sz w:val="16"/>
                <w:szCs w:val="16"/>
              </w:rPr>
            </w:pPr>
            <w:r w:rsidRPr="000B21E1">
              <w:rPr>
                <w:rFonts w:ascii="Arial" w:hAnsi="Arial" w:cs="Arial"/>
                <w:b/>
                <w:sz w:val="16"/>
                <w:szCs w:val="16"/>
              </w:rPr>
              <w:t>Poor</w:t>
            </w:r>
          </w:p>
        </w:tc>
        <w:tc>
          <w:tcPr>
            <w:tcW w:w="7088" w:type="dxa"/>
            <w:shd w:val="clear" w:color="auto" w:fill="auto"/>
          </w:tcPr>
          <w:p w14:paraId="1D2C7AF8" w14:textId="77777777" w:rsidR="00093601" w:rsidRPr="000B21E1" w:rsidRDefault="00093601" w:rsidP="00743ECC">
            <w:pPr>
              <w:spacing w:after="0" w:line="240" w:lineRule="auto"/>
              <w:rPr>
                <w:rFonts w:ascii="Arial" w:hAnsi="Arial" w:cs="Arial"/>
                <w:sz w:val="16"/>
                <w:szCs w:val="16"/>
              </w:rPr>
            </w:pPr>
            <w:r w:rsidRPr="000B21E1">
              <w:rPr>
                <w:rFonts w:ascii="Arial" w:hAnsi="Arial" w:cs="Arial"/>
                <w:sz w:val="16"/>
                <w:szCs w:val="16"/>
              </w:rPr>
              <w:t>Your work shows little knowledge or understanding of the material covered in the module.</w:t>
            </w:r>
          </w:p>
          <w:p w14:paraId="4E764586" w14:textId="77777777" w:rsidR="00093601" w:rsidRPr="000B21E1" w:rsidRDefault="00093601" w:rsidP="00743ECC">
            <w:pPr>
              <w:spacing w:after="0" w:line="240" w:lineRule="auto"/>
              <w:rPr>
                <w:rFonts w:ascii="Arial" w:hAnsi="Arial" w:cs="Arial"/>
                <w:sz w:val="16"/>
                <w:szCs w:val="16"/>
              </w:rPr>
            </w:pPr>
          </w:p>
          <w:p w14:paraId="2A55FFD2" w14:textId="77777777" w:rsidR="00093601" w:rsidRPr="000B21E1" w:rsidRDefault="00093601" w:rsidP="00743ECC">
            <w:pPr>
              <w:spacing w:after="0" w:line="240" w:lineRule="auto"/>
              <w:rPr>
                <w:rFonts w:ascii="Arial" w:hAnsi="Arial" w:cs="Arial"/>
                <w:sz w:val="16"/>
                <w:szCs w:val="16"/>
              </w:rPr>
            </w:pPr>
            <w:r w:rsidRPr="000B21E1">
              <w:rPr>
                <w:rFonts w:ascii="Arial" w:hAnsi="Arial" w:cs="Arial"/>
                <w:sz w:val="16"/>
                <w:szCs w:val="16"/>
              </w:rPr>
              <w:t>Your work is descriptive and shows no attempt to analyse ideas or arguments.  Some of your work is irrelevant and it is not always logical or coherent.</w:t>
            </w:r>
          </w:p>
          <w:p w14:paraId="4043E279" w14:textId="77777777" w:rsidR="00093601" w:rsidRPr="000B21E1" w:rsidRDefault="00093601" w:rsidP="00743ECC">
            <w:pPr>
              <w:spacing w:after="0" w:line="240" w:lineRule="auto"/>
              <w:rPr>
                <w:rFonts w:ascii="Arial" w:hAnsi="Arial" w:cs="Arial"/>
                <w:sz w:val="16"/>
                <w:szCs w:val="16"/>
              </w:rPr>
            </w:pPr>
          </w:p>
          <w:p w14:paraId="075404DE" w14:textId="77777777" w:rsidR="00093601" w:rsidRPr="000B21E1" w:rsidRDefault="00093601" w:rsidP="00743ECC">
            <w:pPr>
              <w:spacing w:after="0" w:line="240" w:lineRule="auto"/>
              <w:rPr>
                <w:rFonts w:ascii="Arial" w:hAnsi="Arial" w:cs="Arial"/>
                <w:sz w:val="16"/>
                <w:szCs w:val="16"/>
              </w:rPr>
            </w:pPr>
            <w:r w:rsidRPr="000B21E1">
              <w:rPr>
                <w:rFonts w:ascii="Arial" w:hAnsi="Arial" w:cs="Arial"/>
                <w:sz w:val="16"/>
                <w:szCs w:val="16"/>
              </w:rPr>
              <w:t>Your work suggests that you have not understood the methods and tools covered in the module.</w:t>
            </w:r>
          </w:p>
          <w:p w14:paraId="3D4B6202" w14:textId="77777777" w:rsidR="00093601" w:rsidRPr="000B21E1" w:rsidRDefault="00093601" w:rsidP="00743ECC">
            <w:pPr>
              <w:spacing w:after="0" w:line="240" w:lineRule="auto"/>
              <w:rPr>
                <w:rFonts w:ascii="Arial" w:hAnsi="Arial" w:cs="Arial"/>
                <w:sz w:val="16"/>
                <w:szCs w:val="16"/>
              </w:rPr>
            </w:pPr>
          </w:p>
          <w:p w14:paraId="0FFBCAC2" w14:textId="77777777" w:rsidR="00093601" w:rsidRPr="000B21E1" w:rsidRDefault="00093601" w:rsidP="00743ECC">
            <w:pPr>
              <w:spacing w:after="0" w:line="240" w:lineRule="auto"/>
              <w:rPr>
                <w:rFonts w:ascii="Arial" w:hAnsi="Arial" w:cs="Arial"/>
                <w:sz w:val="16"/>
                <w:szCs w:val="16"/>
              </w:rPr>
            </w:pPr>
            <w:r w:rsidRPr="000B21E1">
              <w:rPr>
                <w:rFonts w:ascii="Arial" w:hAnsi="Arial" w:cs="Arial"/>
                <w:sz w:val="16"/>
                <w:szCs w:val="16"/>
              </w:rPr>
              <w:t xml:space="preserve">Your practical work shows poor technical skills.  You have not taken a professional approach to your work. Your creative work </w:t>
            </w:r>
            <w:proofErr w:type="gramStart"/>
            <w:r w:rsidRPr="000B21E1">
              <w:rPr>
                <w:rFonts w:ascii="Arial" w:hAnsi="Arial" w:cs="Arial"/>
                <w:sz w:val="16"/>
                <w:szCs w:val="16"/>
              </w:rPr>
              <w:t>has  not</w:t>
            </w:r>
            <w:proofErr w:type="gramEnd"/>
            <w:r w:rsidRPr="000B21E1">
              <w:rPr>
                <w:rFonts w:ascii="Arial" w:hAnsi="Arial" w:cs="Arial"/>
                <w:sz w:val="16"/>
                <w:szCs w:val="16"/>
              </w:rPr>
              <w:t xml:space="preserve"> engaged with any new ideas.</w:t>
            </w:r>
          </w:p>
          <w:p w14:paraId="499E3AC2" w14:textId="77777777" w:rsidR="00093601" w:rsidRPr="000B21E1" w:rsidRDefault="00093601" w:rsidP="00743ECC">
            <w:pPr>
              <w:spacing w:after="0" w:line="240" w:lineRule="auto"/>
              <w:rPr>
                <w:rFonts w:ascii="Arial" w:hAnsi="Arial" w:cs="Arial"/>
                <w:sz w:val="16"/>
                <w:szCs w:val="16"/>
              </w:rPr>
            </w:pPr>
          </w:p>
          <w:p w14:paraId="56410CDA" w14:textId="77777777" w:rsidR="00093601" w:rsidRPr="000B21E1" w:rsidRDefault="00093601" w:rsidP="00743ECC">
            <w:pPr>
              <w:spacing w:after="0" w:line="240" w:lineRule="auto"/>
              <w:rPr>
                <w:rFonts w:ascii="Arial" w:hAnsi="Arial" w:cs="Arial"/>
                <w:sz w:val="16"/>
                <w:szCs w:val="16"/>
              </w:rPr>
            </w:pPr>
            <w:r w:rsidRPr="000B21E1">
              <w:rPr>
                <w:rFonts w:ascii="Arial" w:hAnsi="Arial" w:cs="Arial"/>
                <w:sz w:val="16"/>
                <w:szCs w:val="16"/>
              </w:rPr>
              <w:t>You work does not meet most of the Learning Outcomes for this module.</w:t>
            </w:r>
          </w:p>
          <w:p w14:paraId="1896E203" w14:textId="77777777" w:rsidR="00093601" w:rsidRPr="000B21E1" w:rsidRDefault="00093601" w:rsidP="00743ECC">
            <w:pPr>
              <w:spacing w:after="0" w:line="240" w:lineRule="auto"/>
              <w:rPr>
                <w:rFonts w:ascii="Arial" w:hAnsi="Arial" w:cs="Arial"/>
                <w:sz w:val="16"/>
                <w:szCs w:val="16"/>
              </w:rPr>
            </w:pPr>
            <w:r w:rsidRPr="000B21E1">
              <w:rPr>
                <w:rFonts w:ascii="Arial" w:hAnsi="Arial" w:cs="Arial"/>
                <w:sz w:val="16"/>
                <w:szCs w:val="16"/>
              </w:rPr>
              <w:t>Your work has not followed good academic practice in terms of citation and referencing, presentation format and clear, accurate English.</w:t>
            </w:r>
          </w:p>
          <w:p w14:paraId="6F694642" w14:textId="77777777" w:rsidR="00093601" w:rsidRPr="000B21E1" w:rsidRDefault="00093601" w:rsidP="00743ECC">
            <w:pPr>
              <w:spacing w:after="0" w:line="240" w:lineRule="auto"/>
              <w:rPr>
                <w:rFonts w:ascii="Arial" w:hAnsi="Arial" w:cs="Arial"/>
                <w:sz w:val="16"/>
                <w:szCs w:val="16"/>
              </w:rPr>
            </w:pPr>
          </w:p>
        </w:tc>
      </w:tr>
    </w:tbl>
    <w:p w14:paraId="4239BB90" w14:textId="77777777" w:rsidR="00093601" w:rsidRPr="000B21E1" w:rsidRDefault="00093601" w:rsidP="00093601">
      <w:pPr>
        <w:spacing w:after="0" w:line="240" w:lineRule="auto"/>
        <w:rPr>
          <w:rFonts w:ascii="Arial" w:hAnsi="Arial" w:cs="Arial"/>
          <w:b/>
        </w:rPr>
      </w:pPr>
    </w:p>
    <w:p w14:paraId="3BDD5596" w14:textId="77777777" w:rsidR="00093601" w:rsidRPr="000B21E1" w:rsidRDefault="00093601" w:rsidP="00093601">
      <w:pPr>
        <w:rPr>
          <w:rFonts w:ascii="Arial" w:hAnsi="Arial" w:cs="Arial"/>
          <w:b/>
        </w:rPr>
      </w:pPr>
    </w:p>
    <w:p w14:paraId="35291FE7" w14:textId="77777777" w:rsidR="00093601" w:rsidRPr="000B21E1" w:rsidRDefault="00093601" w:rsidP="00093601">
      <w:pPr>
        <w:spacing w:after="0" w:line="240" w:lineRule="auto"/>
        <w:jc w:val="both"/>
        <w:rPr>
          <w:rFonts w:ascii="Arial" w:hAnsi="Arial" w:cs="Arial"/>
          <w:sz w:val="24"/>
          <w:szCs w:val="24"/>
        </w:rPr>
      </w:pPr>
    </w:p>
    <w:p w14:paraId="05B9B48B" w14:textId="77777777" w:rsidR="00093601" w:rsidRPr="000B21E1" w:rsidRDefault="00093601" w:rsidP="00093601">
      <w:pPr>
        <w:pStyle w:val="Heading2"/>
        <w:rPr>
          <w:rFonts w:ascii="Arial" w:hAnsi="Arial" w:cs="Arial"/>
          <w:szCs w:val="24"/>
        </w:rPr>
      </w:pPr>
    </w:p>
    <w:p w14:paraId="56D4A124" w14:textId="77777777" w:rsidR="00315CA1" w:rsidRDefault="00093601"/>
    <w:sectPr w:rsidR="00315C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6F67E8E"/>
    <w:lvl w:ilvl="0">
      <w:numFmt w:val="decimal"/>
      <w:lvlText w:val="*"/>
      <w:lvlJc w:val="left"/>
      <w:pPr>
        <w:ind w:left="0" w:firstLine="0"/>
      </w:pPr>
    </w:lvl>
  </w:abstractNum>
  <w:abstractNum w:abstractNumId="1" w15:restartNumberingAfterBreak="0">
    <w:nsid w:val="20504C8F"/>
    <w:multiLevelType w:val="hybridMultilevel"/>
    <w:tmpl w:val="BF6E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AC3AD7"/>
    <w:multiLevelType w:val="hybridMultilevel"/>
    <w:tmpl w:val="F0CA2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360"/>
        <w:lvlJc w:val="left"/>
        <w:pPr>
          <w:ind w:left="360" w:hanging="360"/>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yNbewMDcxNDQzMjJR0lEKTi0uzszPAykwrAUAnGpKrywAAAA="/>
  </w:docVars>
  <w:rsids>
    <w:rsidRoot w:val="00093601"/>
    <w:rsid w:val="00093601"/>
    <w:rsid w:val="001D076E"/>
    <w:rsid w:val="00357DF0"/>
    <w:rsid w:val="004707B7"/>
    <w:rsid w:val="00592790"/>
    <w:rsid w:val="00702017"/>
    <w:rsid w:val="007A14C9"/>
    <w:rsid w:val="00B47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84C56"/>
  <w15:chartTrackingRefBased/>
  <w15:docId w15:val="{F4A7B290-6F2A-43DA-B5D3-B1B7D7EF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01"/>
    <w:pPr>
      <w:spacing w:after="200" w:line="276" w:lineRule="auto"/>
    </w:pPr>
    <w:rPr>
      <w:rFonts w:eastAsiaTheme="minorEastAsia"/>
      <w:lang w:eastAsia="en-GB"/>
    </w:rPr>
  </w:style>
  <w:style w:type="paragraph" w:styleId="Heading1">
    <w:name w:val="heading 1"/>
    <w:basedOn w:val="Normal"/>
    <w:next w:val="Normal"/>
    <w:link w:val="Heading1Char"/>
    <w:qFormat/>
    <w:rsid w:val="00093601"/>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093601"/>
    <w:pPr>
      <w:keepNext/>
      <w:tabs>
        <w:tab w:val="left" w:pos="1134"/>
      </w:tabs>
      <w:spacing w:after="0" w:line="240" w:lineRule="auto"/>
      <w:jc w:val="both"/>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3601"/>
    <w:rPr>
      <w:rFonts w:ascii="Times New Roman" w:eastAsia="Times New Roman" w:hAnsi="Times New Roman" w:cs="Times New Roman"/>
      <w:b/>
      <w:sz w:val="24"/>
      <w:szCs w:val="20"/>
      <w:lang w:eastAsia="en-GB"/>
    </w:rPr>
  </w:style>
  <w:style w:type="character" w:customStyle="1" w:styleId="Heading2Char">
    <w:name w:val="Heading 2 Char"/>
    <w:basedOn w:val="DefaultParagraphFont"/>
    <w:link w:val="Heading2"/>
    <w:rsid w:val="00093601"/>
    <w:rPr>
      <w:rFonts w:ascii="Times New Roman" w:eastAsia="Times New Roman" w:hAnsi="Times New Roman" w:cs="Times New Roman"/>
      <w:b/>
      <w:sz w:val="24"/>
      <w:szCs w:val="20"/>
      <w:u w:val="single"/>
      <w:lang w:eastAsia="en-GB"/>
    </w:rPr>
  </w:style>
  <w:style w:type="character" w:styleId="Hyperlink">
    <w:name w:val="Hyperlink"/>
    <w:basedOn w:val="DefaultParagraphFont"/>
    <w:uiPriority w:val="99"/>
    <w:rsid w:val="00093601"/>
    <w:rPr>
      <w:color w:val="0000FF"/>
      <w:u w:val="single"/>
    </w:rPr>
  </w:style>
  <w:style w:type="paragraph" w:styleId="ListParagraph">
    <w:name w:val="List Paragraph"/>
    <w:basedOn w:val="Normal"/>
    <w:uiPriority w:val="34"/>
    <w:qFormat/>
    <w:rsid w:val="00093601"/>
    <w:pPr>
      <w:ind w:left="720"/>
      <w:contextualSpacing/>
    </w:pPr>
    <w:rPr>
      <w:rFonts w:ascii="Calibri" w:eastAsia="Calibri" w:hAnsi="Calibri" w:cs="Times New Roman"/>
    </w:rPr>
  </w:style>
  <w:style w:type="table" w:styleId="TableGrid">
    <w:name w:val="Table Grid"/>
    <w:basedOn w:val="TableNormal"/>
    <w:uiPriority w:val="39"/>
    <w:rsid w:val="0009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
    <w:name w:val="Body Text In"/>
    <w:rsid w:val="00093601"/>
    <w:rPr>
      <w:rFonts w:ascii="CG Times" w:hAnsi="CG Times"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ethemrightonline.com/basics" TargetMode="External"/><Relationship Id="rId3" Type="http://schemas.openxmlformats.org/officeDocument/2006/relationships/settings" Target="settings.xml"/><Relationship Id="rId7" Type="http://schemas.openxmlformats.org/officeDocument/2006/relationships/hyperlink" Target="http://www.youtube.com/watch?v=1yYf8Aihnd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1yYf8AihndI" TargetMode="External"/><Relationship Id="rId11" Type="http://schemas.openxmlformats.org/officeDocument/2006/relationships/fontTable" Target="fontTable.xml"/><Relationship Id="rId5" Type="http://schemas.openxmlformats.org/officeDocument/2006/relationships/hyperlink" Target="http://www.kingston.ac.uk/aboutkingstonuniversity/howtheuniversityworks/policiesandregulations/" TargetMode="External"/><Relationship Id="rId10" Type="http://schemas.openxmlformats.org/officeDocument/2006/relationships/hyperlink" Target="http://www.kingston.ac.uk/aboutkingstonuniversity/howtheuniversityworks/policiesandregulations" TargetMode="External"/><Relationship Id="rId4" Type="http://schemas.openxmlformats.org/officeDocument/2006/relationships/webSettings" Target="webSettings.xml"/><Relationship Id="rId9" Type="http://schemas.openxmlformats.org/officeDocument/2006/relationships/hyperlink" Target="http://www.kingston.ac.uk/aboutkingstonuniversity/howtheuniversityworks/policiesand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4315</Words>
  <Characters>24602</Characters>
  <Application>Microsoft Office Word</Application>
  <DocSecurity>0</DocSecurity>
  <Lines>205</Lines>
  <Paragraphs>57</Paragraphs>
  <ScaleCrop>false</ScaleCrop>
  <Company/>
  <LinksUpToDate>false</LinksUpToDate>
  <CharactersWithSpaces>28860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Brown-Jones</dc:creator>
  <cp:keywords/>
  <dc:description/>
  <cp:lastModifiedBy>Natasha Brown-Jones</cp:lastModifiedBy>
  <cp:revision>1</cp:revision>
  <dcterms:created xsi:type="dcterms:W3CDTF">2021-03-03T15:11:00Z</dcterms:created>
  <dcterms:modified xsi:type="dcterms:W3CDTF">2021-03-03T15:19:00Z</dcterms:modified>
</cp:coreProperties>
</file>